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2556E7E1" w14:textId="77777777" w:rsidR="00D52069" w:rsidRDefault="00D52069">
      <w:pPr>
        <w:widowControl w:val="0"/>
        <w:rPr>
          <w:rFonts w:ascii="Arial" w:eastAsia="Arial" w:hAnsi="Arial" w:cs="Arial"/>
          <w:sz w:val="22"/>
          <w:szCs w:val="22"/>
        </w:rPr>
      </w:pPr>
    </w:p>
    <w:tbl>
      <w:tblPr>
        <w:tblStyle w:val="a"/>
        <w:tblW w:w="1008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080"/>
      </w:tblGrid>
      <w:tr w:rsidR="00D52069" w14:paraId="33CAD46F" w14:textId="77777777">
        <w:tc>
          <w:tcPr>
            <w:tcW w:w="10080" w:type="dxa"/>
            <w:shd w:val="clear" w:color="auto" w:fill="FFFF00"/>
            <w:tcMar>
              <w:top w:w="100" w:type="dxa"/>
              <w:left w:w="100" w:type="dxa"/>
              <w:bottom w:w="100" w:type="dxa"/>
              <w:right w:w="100" w:type="dxa"/>
            </w:tcMar>
          </w:tcPr>
          <w:p w14:paraId="120A64D4" w14:textId="77777777" w:rsidR="00D52069" w:rsidRDefault="0026583A">
            <w:pPr>
              <w:widowControl w:val="0"/>
              <w:jc w:val="center"/>
              <w:rPr>
                <w:b/>
                <w:sz w:val="28"/>
                <w:szCs w:val="28"/>
                <w:shd w:val="clear" w:color="auto" w:fill="CCCCCC"/>
              </w:rPr>
            </w:pPr>
            <w:r>
              <w:rPr>
                <w:b/>
                <w:sz w:val="28"/>
                <w:szCs w:val="28"/>
                <w:shd w:val="clear" w:color="auto" w:fill="CCCCCC"/>
              </w:rPr>
              <w:t>Stage 1: Identify Desired Results</w:t>
            </w:r>
          </w:p>
        </w:tc>
      </w:tr>
    </w:tbl>
    <w:p w14:paraId="074481BE" w14:textId="77777777" w:rsidR="00D52069" w:rsidRDefault="00D52069">
      <w:pPr>
        <w:widowControl w:val="0"/>
        <w:rPr>
          <w:rFonts w:ascii="Arial" w:eastAsia="Arial" w:hAnsi="Arial" w:cs="Arial"/>
          <w:sz w:val="22"/>
          <w:szCs w:val="22"/>
        </w:rPr>
      </w:pPr>
    </w:p>
    <w:tbl>
      <w:tblPr>
        <w:tblStyle w:val="a0"/>
        <w:tblW w:w="10063"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872"/>
        <w:gridCol w:w="2295"/>
        <w:gridCol w:w="435"/>
        <w:gridCol w:w="431"/>
        <w:gridCol w:w="963"/>
        <w:gridCol w:w="1230"/>
        <w:gridCol w:w="105"/>
        <w:gridCol w:w="50"/>
        <w:gridCol w:w="771"/>
        <w:gridCol w:w="1911"/>
      </w:tblGrid>
      <w:tr w:rsidR="00D52069" w14:paraId="338A0745" w14:textId="77777777">
        <w:trPr>
          <w:trHeight w:val="280"/>
        </w:trPr>
        <w:tc>
          <w:tcPr>
            <w:tcW w:w="1872" w:type="dxa"/>
            <w:vMerge w:val="restart"/>
            <w:shd w:val="clear" w:color="auto" w:fill="F2F2F2"/>
            <w:vAlign w:val="center"/>
          </w:tcPr>
          <w:p w14:paraId="6A31FA36"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Language and </w:t>
            </w:r>
          </w:p>
          <w:p w14:paraId="1A58DF8F"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Level</w:t>
            </w:r>
          </w:p>
        </w:tc>
        <w:tc>
          <w:tcPr>
            <w:tcW w:w="2295" w:type="dxa"/>
            <w:vMerge w:val="restart"/>
            <w:vAlign w:val="center"/>
          </w:tcPr>
          <w:p w14:paraId="5E8520A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All Languages</w:t>
            </w:r>
          </w:p>
          <w:p w14:paraId="344381B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Level 3</w:t>
            </w:r>
          </w:p>
          <w:p w14:paraId="1CD4F0E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Unit 5</w:t>
            </w:r>
          </w:p>
          <w:p w14:paraId="302B6F9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Intermediate Low</w:t>
            </w:r>
          </w:p>
        </w:tc>
        <w:tc>
          <w:tcPr>
            <w:tcW w:w="3214" w:type="dxa"/>
            <w:gridSpan w:val="6"/>
            <w:shd w:val="clear" w:color="auto" w:fill="F2F2F2"/>
            <w:vAlign w:val="center"/>
          </w:tcPr>
          <w:p w14:paraId="0D64D63D"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Length</w:t>
            </w:r>
          </w:p>
          <w:p w14:paraId="707BA897"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of Unit</w:t>
            </w:r>
          </w:p>
        </w:tc>
        <w:tc>
          <w:tcPr>
            <w:tcW w:w="2682" w:type="dxa"/>
            <w:gridSpan w:val="2"/>
            <w:vAlign w:val="center"/>
          </w:tcPr>
          <w:p w14:paraId="52FF9F2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6 weeks</w:t>
            </w:r>
          </w:p>
        </w:tc>
      </w:tr>
      <w:tr w:rsidR="00D52069" w14:paraId="439442F1" w14:textId="77777777">
        <w:trPr>
          <w:trHeight w:val="280"/>
        </w:trPr>
        <w:tc>
          <w:tcPr>
            <w:tcW w:w="1872" w:type="dxa"/>
            <w:vMerge/>
            <w:shd w:val="clear" w:color="auto" w:fill="F2F2F2"/>
            <w:vAlign w:val="center"/>
          </w:tcPr>
          <w:p w14:paraId="5145A2F4" w14:textId="77777777" w:rsidR="00D52069" w:rsidRDefault="00D52069">
            <w:pPr>
              <w:widowControl w:val="0"/>
              <w:rPr>
                <w:rFonts w:ascii="Times New Roman" w:eastAsia="Times New Roman" w:hAnsi="Times New Roman" w:cs="Times New Roman"/>
                <w:sz w:val="20"/>
                <w:szCs w:val="20"/>
              </w:rPr>
            </w:pPr>
          </w:p>
        </w:tc>
        <w:tc>
          <w:tcPr>
            <w:tcW w:w="2295" w:type="dxa"/>
            <w:vMerge/>
            <w:vAlign w:val="center"/>
          </w:tcPr>
          <w:p w14:paraId="77895004" w14:textId="77777777" w:rsidR="00D52069" w:rsidRDefault="00D52069">
            <w:pPr>
              <w:rPr>
                <w:rFonts w:ascii="Times New Roman" w:eastAsia="Times New Roman" w:hAnsi="Times New Roman" w:cs="Times New Roman"/>
                <w:b/>
                <w:sz w:val="20"/>
                <w:szCs w:val="20"/>
              </w:rPr>
            </w:pPr>
          </w:p>
          <w:p w14:paraId="69CFA070" w14:textId="77777777" w:rsidR="00D52069" w:rsidRDefault="00D52069">
            <w:pPr>
              <w:rPr>
                <w:rFonts w:ascii="Times New Roman" w:eastAsia="Times New Roman" w:hAnsi="Times New Roman" w:cs="Times New Roman"/>
                <w:sz w:val="20"/>
                <w:szCs w:val="20"/>
              </w:rPr>
            </w:pPr>
          </w:p>
        </w:tc>
        <w:tc>
          <w:tcPr>
            <w:tcW w:w="3214" w:type="dxa"/>
            <w:gridSpan w:val="6"/>
            <w:shd w:val="clear" w:color="auto" w:fill="F2F2F2"/>
            <w:vAlign w:val="center"/>
          </w:tcPr>
          <w:p w14:paraId="5D4AD39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Approximate Number of Minutes Weekly</w:t>
            </w:r>
          </w:p>
        </w:tc>
        <w:tc>
          <w:tcPr>
            <w:tcW w:w="2682" w:type="dxa"/>
            <w:gridSpan w:val="2"/>
            <w:vAlign w:val="center"/>
          </w:tcPr>
          <w:p w14:paraId="1AA4E93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225 minutes (5x45)</w:t>
            </w:r>
          </w:p>
        </w:tc>
      </w:tr>
      <w:tr w:rsidR="00D52069" w14:paraId="1C42C6A8" w14:textId="77777777">
        <w:trPr>
          <w:trHeight w:val="420"/>
        </w:trPr>
        <w:tc>
          <w:tcPr>
            <w:tcW w:w="1872" w:type="dxa"/>
            <w:shd w:val="clear" w:color="auto" w:fill="F2F2F2"/>
            <w:vAlign w:val="center"/>
          </w:tcPr>
          <w:p w14:paraId="29D8EE78"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Theme / Topic</w:t>
            </w:r>
          </w:p>
        </w:tc>
        <w:tc>
          <w:tcPr>
            <w:tcW w:w="8191" w:type="dxa"/>
            <w:gridSpan w:val="9"/>
            <w:vAlign w:val="center"/>
          </w:tcPr>
          <w:p w14:paraId="0241400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Beauty and Aesthetics / Our Emotional Selves</w:t>
            </w:r>
          </w:p>
        </w:tc>
      </w:tr>
      <w:tr w:rsidR="00D52069" w14:paraId="5E4F2587" w14:textId="77777777">
        <w:trPr>
          <w:trHeight w:val="420"/>
        </w:trPr>
        <w:tc>
          <w:tcPr>
            <w:tcW w:w="1872" w:type="dxa"/>
            <w:shd w:val="clear" w:color="auto" w:fill="F2F2F2"/>
            <w:vAlign w:val="center"/>
          </w:tcPr>
          <w:p w14:paraId="48CBDAA6"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Essential Question</w:t>
            </w:r>
          </w:p>
        </w:tc>
        <w:tc>
          <w:tcPr>
            <w:tcW w:w="8191" w:type="dxa"/>
            <w:gridSpan w:val="9"/>
            <w:vAlign w:val="center"/>
          </w:tcPr>
          <w:p w14:paraId="4F8FE4F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How do we express ourselves?</w:t>
            </w:r>
          </w:p>
        </w:tc>
      </w:tr>
      <w:tr w:rsidR="00D52069" w14:paraId="0FA6387C" w14:textId="77777777">
        <w:trPr>
          <w:trHeight w:val="420"/>
        </w:trPr>
        <w:tc>
          <w:tcPr>
            <w:tcW w:w="1872" w:type="dxa"/>
            <w:shd w:val="clear" w:color="auto" w:fill="F2F2F2"/>
            <w:vAlign w:val="center"/>
          </w:tcPr>
          <w:p w14:paraId="1D5F916C"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Learning Scenario</w:t>
            </w:r>
          </w:p>
        </w:tc>
        <w:tc>
          <w:tcPr>
            <w:tcW w:w="8191" w:type="dxa"/>
            <w:gridSpan w:val="9"/>
            <w:vAlign w:val="center"/>
          </w:tcPr>
          <w:p w14:paraId="765AACD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Every artist is a critic and every critic is an artist. Students will define beauty and explain the concept of inner/outer beauty through works created by man through the ages - art, architecture, music and literature. Students will also identify themes in a work of “art” and the significance of each theme. Students will identify with the arts as forms of self-expression.</w:t>
            </w:r>
          </w:p>
        </w:tc>
      </w:tr>
      <w:tr w:rsidR="00D52069" w14:paraId="6432F8E6" w14:textId="77777777">
        <w:trPr>
          <w:trHeight w:val="420"/>
        </w:trPr>
        <w:tc>
          <w:tcPr>
            <w:tcW w:w="10063" w:type="dxa"/>
            <w:gridSpan w:val="10"/>
            <w:shd w:val="clear" w:color="auto" w:fill="FFFF00"/>
            <w:vAlign w:val="center"/>
          </w:tcPr>
          <w:p w14:paraId="76D1A850"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Unit Goals</w:t>
            </w:r>
          </w:p>
        </w:tc>
      </w:tr>
      <w:tr w:rsidR="00D52069" w14:paraId="48CD4AB6" w14:textId="77777777">
        <w:trPr>
          <w:trHeight w:val="1540"/>
        </w:trPr>
        <w:tc>
          <w:tcPr>
            <w:tcW w:w="1872" w:type="dxa"/>
            <w:shd w:val="clear" w:color="auto" w:fill="F2F2F2"/>
            <w:vAlign w:val="center"/>
          </w:tcPr>
          <w:p w14:paraId="128388DE" w14:textId="77777777" w:rsidR="00D52069" w:rsidRDefault="0026583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What should learners know and be able to do by the end of the unit? </w:t>
            </w:r>
          </w:p>
        </w:tc>
        <w:tc>
          <w:tcPr>
            <w:tcW w:w="8191" w:type="dxa"/>
            <w:gridSpan w:val="9"/>
          </w:tcPr>
          <w:p w14:paraId="5B26630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be able to:</w:t>
            </w:r>
          </w:p>
          <w:p w14:paraId="6AB29840" w14:textId="77777777" w:rsidR="00D52069" w:rsidRDefault="0026583A">
            <w:pPr>
              <w:numPr>
                <w:ilvl w:val="0"/>
                <w:numId w:val="4"/>
              </w:numPr>
              <w:contextualSpacing/>
              <w:rPr>
                <w:rFonts w:ascii="Times New Roman" w:eastAsia="Times New Roman" w:hAnsi="Times New Roman" w:cs="Times New Roman"/>
                <w:sz w:val="20"/>
                <w:szCs w:val="20"/>
              </w:rPr>
            </w:pPr>
            <w:bookmarkStart w:id="0" w:name="_gjdgxs" w:colFirst="0" w:colLast="0"/>
            <w:bookmarkEnd w:id="0"/>
            <w:r>
              <w:rPr>
                <w:rFonts w:ascii="Times New Roman" w:eastAsia="Times New Roman" w:hAnsi="Times New Roman" w:cs="Times New Roman"/>
                <w:sz w:val="20"/>
                <w:szCs w:val="20"/>
              </w:rPr>
              <w:t>define beauty and the explain the concept of inner/outer beauty</w:t>
            </w:r>
          </w:p>
          <w:p w14:paraId="6087C7BC"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54065422"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p w14:paraId="11D67837"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p w14:paraId="6BCEA3FA"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argue for and against the right to self-expression</w:t>
            </w:r>
          </w:p>
          <w:p w14:paraId="7175B164"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compare and contrast the style of different artists who convey similar messages</w:t>
            </w:r>
          </w:p>
          <w:p w14:paraId="238F3ABE" w14:textId="77777777" w:rsidR="00D52069" w:rsidRDefault="0026583A">
            <w:pPr>
              <w:numPr>
                <w:ilvl w:val="0"/>
                <w:numId w:val="4"/>
              </w:num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strategies for dealing with emotions when self-expression is not possible</w:t>
            </w:r>
          </w:p>
        </w:tc>
      </w:tr>
      <w:tr w:rsidR="00D52069" w14:paraId="5E748B8D" w14:textId="77777777">
        <w:trPr>
          <w:trHeight w:val="420"/>
        </w:trPr>
        <w:tc>
          <w:tcPr>
            <w:tcW w:w="10063" w:type="dxa"/>
            <w:gridSpan w:val="10"/>
            <w:shd w:val="clear" w:color="auto" w:fill="FFFF00"/>
            <w:vAlign w:val="center"/>
          </w:tcPr>
          <w:p w14:paraId="06B81118" w14:textId="77777777" w:rsidR="00D52069" w:rsidRDefault="0026583A">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2: Determine Acceptable Evidence</w:t>
            </w:r>
          </w:p>
        </w:tc>
      </w:tr>
      <w:tr w:rsidR="00D52069" w14:paraId="6C72F657" w14:textId="77777777">
        <w:trPr>
          <w:trHeight w:val="420"/>
        </w:trPr>
        <w:tc>
          <w:tcPr>
            <w:tcW w:w="10063" w:type="dxa"/>
            <w:gridSpan w:val="10"/>
            <w:shd w:val="clear" w:color="auto" w:fill="FFFF00"/>
            <w:vAlign w:val="center"/>
          </w:tcPr>
          <w:p w14:paraId="381A8527"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Summative Performance Tasks</w:t>
            </w:r>
          </w:p>
        </w:tc>
      </w:tr>
      <w:tr w:rsidR="00D52069" w14:paraId="4B5A258C" w14:textId="77777777">
        <w:trPr>
          <w:trHeight w:val="420"/>
        </w:trPr>
        <w:tc>
          <w:tcPr>
            <w:tcW w:w="1872" w:type="dxa"/>
            <w:vMerge w:val="restart"/>
            <w:shd w:val="clear" w:color="auto" w:fill="F2F2F2"/>
          </w:tcPr>
          <w:p w14:paraId="11616B42" w14:textId="77777777" w:rsidR="00D52069" w:rsidRDefault="0026583A">
            <w:pPr>
              <w:numPr>
                <w:ilvl w:val="0"/>
                <w:numId w:val="5"/>
              </w:numPr>
              <w:ind w:left="144" w:hanging="144"/>
              <w:contextualSpacing/>
              <w:rPr>
                <w:i/>
                <w:sz w:val="18"/>
                <w:szCs w:val="18"/>
              </w:rPr>
            </w:pPr>
            <w:r>
              <w:rPr>
                <w:rFonts w:ascii="Times New Roman" w:eastAsia="Times New Roman" w:hAnsi="Times New Roman" w:cs="Times New Roman"/>
                <w:i/>
                <w:sz w:val="18"/>
                <w:szCs w:val="18"/>
              </w:rPr>
              <w:t xml:space="preserve">These tasks allow learners to demonstrate how well they have met the goals of the unit. </w:t>
            </w:r>
          </w:p>
          <w:p w14:paraId="615C7BFF" w14:textId="77777777" w:rsidR="00D52069" w:rsidRDefault="0026583A">
            <w:pPr>
              <w:ind w:left="144" w:hanging="144"/>
              <w:rPr>
                <w:rFonts w:ascii="Times New Roman" w:eastAsia="Times New Roman" w:hAnsi="Times New Roman" w:cs="Times New Roman"/>
                <w:i/>
                <w:sz w:val="18"/>
                <w:szCs w:val="18"/>
              </w:rPr>
            </w:pPr>
            <w:r>
              <w:rPr>
                <w:rFonts w:ascii="Wingdings" w:eastAsia="Wingdings" w:hAnsi="Wingdings" w:cs="Wingdings"/>
                <w:i/>
                <w:sz w:val="18"/>
                <w:szCs w:val="18"/>
              </w:rPr>
              <w:t></w:t>
            </w:r>
            <w:r>
              <w:rPr>
                <w:rFonts w:ascii="Times New Roman" w:eastAsia="Times New Roman" w:hAnsi="Times New Roman" w:cs="Times New Roman"/>
                <w:i/>
                <w:sz w:val="18"/>
                <w:szCs w:val="18"/>
              </w:rPr>
              <w:t xml:space="preserve"> The tasks follow the format of the IPA, but are integrated throughout the unit.</w:t>
            </w:r>
          </w:p>
          <w:p w14:paraId="340DC83E" w14:textId="77777777" w:rsidR="00D52069" w:rsidRDefault="0026583A">
            <w:pPr>
              <w:numPr>
                <w:ilvl w:val="0"/>
                <w:numId w:val="3"/>
              </w:numPr>
              <w:ind w:left="144" w:hanging="144"/>
              <w:contextualSpacing/>
              <w:rPr>
                <w:i/>
                <w:sz w:val="18"/>
                <w:szCs w:val="18"/>
              </w:rPr>
            </w:pPr>
            <w:r>
              <w:rPr>
                <w:rFonts w:ascii="Times New Roman" w:eastAsia="Times New Roman" w:hAnsi="Times New Roman" w:cs="Times New Roman"/>
                <w:i/>
                <w:sz w:val="18"/>
                <w:szCs w:val="18"/>
              </w:rPr>
              <w:t>The template encourages multiple interpretive tasks.</w:t>
            </w:r>
          </w:p>
          <w:p w14:paraId="0FC7CDDD" w14:textId="77777777" w:rsidR="00D52069" w:rsidRDefault="0026583A">
            <w:pPr>
              <w:ind w:left="144" w:hanging="144"/>
              <w:rPr>
                <w:rFonts w:ascii="Times New Roman" w:eastAsia="Times New Roman" w:hAnsi="Times New Roman" w:cs="Times New Roman"/>
                <w:i/>
                <w:sz w:val="18"/>
                <w:szCs w:val="18"/>
              </w:rPr>
            </w:pPr>
            <w:r>
              <w:rPr>
                <w:rFonts w:ascii="Wingdings" w:eastAsia="Wingdings" w:hAnsi="Wingdings" w:cs="Wingdings"/>
                <w:i/>
                <w:sz w:val="18"/>
                <w:szCs w:val="18"/>
              </w:rPr>
              <w:t></w:t>
            </w:r>
            <w:r>
              <w:rPr>
                <w:rFonts w:ascii="Times New Roman" w:eastAsia="Times New Roman" w:hAnsi="Times New Roman" w:cs="Times New Roman"/>
                <w:i/>
                <w:sz w:val="18"/>
                <w:szCs w:val="18"/>
              </w:rPr>
              <w:t xml:space="preserve"> The interpretive tasks inform the content of the presentational and interpersonal tasks.</w:t>
            </w:r>
          </w:p>
          <w:p w14:paraId="7F315ADE" w14:textId="77777777" w:rsidR="00D52069" w:rsidRDefault="0026583A">
            <w:pPr>
              <w:ind w:left="144" w:hanging="144"/>
              <w:rPr>
                <w:rFonts w:ascii="Times New Roman" w:eastAsia="Times New Roman" w:hAnsi="Times New Roman" w:cs="Times New Roman"/>
                <w:i/>
                <w:sz w:val="18"/>
                <w:szCs w:val="18"/>
              </w:rPr>
            </w:pPr>
            <w:r>
              <w:rPr>
                <w:rFonts w:ascii="Wingdings" w:eastAsia="Wingdings" w:hAnsi="Wingdings" w:cs="Wingdings"/>
                <w:i/>
                <w:sz w:val="18"/>
                <w:szCs w:val="18"/>
              </w:rPr>
              <w:t></w:t>
            </w:r>
            <w:r>
              <w:rPr>
                <w:rFonts w:ascii="Times New Roman" w:eastAsia="Times New Roman" w:hAnsi="Times New Roman" w:cs="Times New Roman"/>
                <w:i/>
                <w:sz w:val="18"/>
                <w:szCs w:val="18"/>
              </w:rPr>
              <w:t xml:space="preserve"> The tasks incorporate 21</w:t>
            </w:r>
            <w:r>
              <w:rPr>
                <w:rFonts w:ascii="Times New Roman" w:eastAsia="Times New Roman" w:hAnsi="Times New Roman" w:cs="Times New Roman"/>
                <w:i/>
                <w:sz w:val="18"/>
                <w:szCs w:val="18"/>
                <w:vertAlign w:val="superscript"/>
              </w:rPr>
              <w:t>st</w:t>
            </w:r>
            <w:r>
              <w:rPr>
                <w:rFonts w:ascii="Times New Roman" w:eastAsia="Times New Roman" w:hAnsi="Times New Roman" w:cs="Times New Roman"/>
                <w:i/>
                <w:sz w:val="18"/>
                <w:szCs w:val="18"/>
              </w:rPr>
              <w:t xml:space="preserve"> Century Skills.</w:t>
            </w:r>
          </w:p>
        </w:tc>
        <w:tc>
          <w:tcPr>
            <w:tcW w:w="8191" w:type="dxa"/>
            <w:gridSpan w:val="9"/>
            <w:shd w:val="clear" w:color="auto" w:fill="FFFFFF"/>
            <w:vAlign w:val="center"/>
          </w:tcPr>
          <w:p w14:paraId="2377F0B5"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Interpretive Mode</w:t>
            </w:r>
          </w:p>
        </w:tc>
      </w:tr>
      <w:tr w:rsidR="00D52069" w14:paraId="6B71C870" w14:textId="77777777">
        <w:trPr>
          <w:trHeight w:val="560"/>
        </w:trPr>
        <w:tc>
          <w:tcPr>
            <w:tcW w:w="1872" w:type="dxa"/>
            <w:vMerge/>
            <w:shd w:val="clear" w:color="auto" w:fill="F2F2F2"/>
          </w:tcPr>
          <w:p w14:paraId="5C5F44DF" w14:textId="77777777" w:rsidR="00D52069" w:rsidRDefault="00D52069">
            <w:pPr>
              <w:rPr>
                <w:rFonts w:ascii="Times New Roman" w:eastAsia="Times New Roman" w:hAnsi="Times New Roman" w:cs="Times New Roman"/>
                <w:strike/>
                <w:sz w:val="20"/>
                <w:szCs w:val="20"/>
              </w:rPr>
            </w:pPr>
          </w:p>
        </w:tc>
        <w:tc>
          <w:tcPr>
            <w:tcW w:w="2730" w:type="dxa"/>
            <w:gridSpan w:val="2"/>
            <w:tcBorders>
              <w:bottom w:val="single" w:sz="4" w:space="0" w:color="000000"/>
            </w:tcBorders>
            <w:shd w:val="clear" w:color="auto" w:fill="FFFFFF"/>
          </w:tcPr>
          <w:p w14:paraId="3BD1F0EC" w14:textId="006B1881" w:rsidR="001E1CDF" w:rsidRPr="001E1CDF" w:rsidRDefault="001E1CDF">
            <w:pPr>
              <w:rPr>
                <w:rFonts w:ascii="Times New Roman" w:eastAsia="Times New Roman" w:hAnsi="Times New Roman" w:cs="Times New Roman"/>
                <w:sz w:val="20"/>
                <w:szCs w:val="20"/>
              </w:rPr>
            </w:pPr>
            <w:r>
              <w:rPr>
                <w:rFonts w:ascii="Times New Roman" w:hAnsi="Times New Roman" w:cs="Times New Roman"/>
                <w:sz w:val="20"/>
                <w:szCs w:val="20"/>
              </w:rPr>
              <w:t xml:space="preserve">Learners will </w:t>
            </w:r>
            <w:r w:rsidRPr="001E1CDF">
              <w:rPr>
                <w:rFonts w:ascii="Times New Roman" w:hAnsi="Times New Roman" w:cs="Times New Roman"/>
                <w:sz w:val="20"/>
                <w:szCs w:val="20"/>
              </w:rPr>
              <w:t>read an article on the right to self-expression</w:t>
            </w:r>
            <w:r>
              <w:rPr>
                <w:rFonts w:ascii="Times New Roman" w:hAnsi="Times New Roman" w:cs="Times New Roman"/>
                <w:sz w:val="20"/>
                <w:szCs w:val="20"/>
              </w:rPr>
              <w:t xml:space="preserve"> and express how they</w:t>
            </w:r>
            <w:r w:rsidRPr="001E1CDF">
              <w:rPr>
                <w:rFonts w:ascii="Times New Roman" w:eastAsia="Times New Roman" w:hAnsi="Times New Roman" w:cs="Times New Roman"/>
                <w:sz w:val="20"/>
                <w:szCs w:val="20"/>
              </w:rPr>
              <w:t xml:space="preserve"> </w:t>
            </w:r>
            <w:commentRangeStart w:id="1"/>
            <w:r w:rsidRPr="001E1CDF">
              <w:rPr>
                <w:rFonts w:ascii="Times New Roman" w:eastAsia="Times New Roman" w:hAnsi="Times New Roman" w:cs="Times New Roman"/>
                <w:sz w:val="20"/>
                <w:szCs w:val="20"/>
              </w:rPr>
              <w:t>feel</w:t>
            </w:r>
            <w:commentRangeEnd w:id="1"/>
            <w:r w:rsidR="00E63786">
              <w:rPr>
                <w:rStyle w:val="CommentReference"/>
              </w:rPr>
              <w:commentReference w:id="1"/>
            </w:r>
            <w:r>
              <w:rPr>
                <w:rFonts w:ascii="Times New Roman" w:hAnsi="Times New Roman" w:cs="Times New Roman"/>
                <w:sz w:val="20"/>
                <w:szCs w:val="20"/>
              </w:rPr>
              <w:t xml:space="preserve">. </w:t>
            </w:r>
          </w:p>
          <w:p w14:paraId="759DE09E" w14:textId="77777777" w:rsidR="00D52069" w:rsidRDefault="0026583A">
            <w:pPr>
              <w:rPr>
                <w:rFonts w:ascii="Times New Roman" w:eastAsia="Times New Roman" w:hAnsi="Times New Roman" w:cs="Times New Roman"/>
                <w:i/>
                <w:sz w:val="20"/>
                <w:szCs w:val="20"/>
              </w:rPr>
            </w:pPr>
            <w:r>
              <w:rPr>
                <w:rFonts w:ascii="Times New Roman" w:eastAsia="Times New Roman" w:hAnsi="Times New Roman" w:cs="Times New Roman"/>
                <w:i/>
                <w:sz w:val="20"/>
                <w:szCs w:val="20"/>
              </w:rPr>
              <w:t>Art may include:</w:t>
            </w:r>
          </w:p>
          <w:p w14:paraId="44BEFDD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Visual arts:</w:t>
            </w:r>
          </w:p>
          <w:p w14:paraId="6E1DF9D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Painting,</w:t>
            </w:r>
          </w:p>
          <w:p w14:paraId="0F06EF9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Drawing,</w:t>
            </w:r>
          </w:p>
          <w:p w14:paraId="18236EE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Mosaic,</w:t>
            </w:r>
          </w:p>
          <w:p w14:paraId="2263042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Printmaking, </w:t>
            </w:r>
          </w:p>
          <w:p w14:paraId="4BA2999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Calligraphy,</w:t>
            </w:r>
          </w:p>
          <w:p w14:paraId="37EB1EC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Photography,</w:t>
            </w:r>
          </w:p>
          <w:p w14:paraId="5207B75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Architecture,</w:t>
            </w:r>
          </w:p>
          <w:p w14:paraId="0D116DA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Pottery,</w:t>
            </w:r>
          </w:p>
          <w:p w14:paraId="70A892D5"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Sculpture,</w:t>
            </w:r>
          </w:p>
          <w:p w14:paraId="0E15D63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Conceptual Art,</w:t>
            </w:r>
          </w:p>
          <w:p w14:paraId="76C6BCF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Performing arts:</w:t>
            </w:r>
          </w:p>
          <w:p w14:paraId="414D0FA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Dance,</w:t>
            </w:r>
          </w:p>
          <w:p w14:paraId="445F2AB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Theater,</w:t>
            </w:r>
          </w:p>
          <w:p w14:paraId="11F6007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Film,</w:t>
            </w:r>
          </w:p>
          <w:p w14:paraId="257D0DE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Music:</w:t>
            </w:r>
          </w:p>
          <w:p w14:paraId="498C337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Song,</w:t>
            </w:r>
          </w:p>
          <w:p w14:paraId="229FF59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Instrumental,</w:t>
            </w:r>
          </w:p>
          <w:p w14:paraId="6D9D57A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   Lyrics,</w:t>
            </w:r>
          </w:p>
          <w:p w14:paraId="48388B8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Composition,</w:t>
            </w:r>
          </w:p>
          <w:p w14:paraId="3C4E204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Literature:</w:t>
            </w:r>
          </w:p>
          <w:p w14:paraId="1C39E46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History,</w:t>
            </w:r>
          </w:p>
          <w:p w14:paraId="73FCAA6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Poetry,</w:t>
            </w:r>
          </w:p>
          <w:p w14:paraId="3F22CB0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Drama,</w:t>
            </w:r>
          </w:p>
          <w:p w14:paraId="34D289DB" w14:textId="77777777" w:rsidR="00D52069" w:rsidRDefault="007117EA">
            <w:pPr>
              <w:rPr>
                <w:rFonts w:ascii="Times New Roman" w:eastAsia="Times New Roman" w:hAnsi="Times New Roman" w:cs="Times New Roman"/>
                <w:sz w:val="20"/>
                <w:szCs w:val="20"/>
              </w:rPr>
            </w:pPr>
            <w:hyperlink r:id="rId10">
              <w:r w:rsidR="0026583A">
                <w:rPr>
                  <w:rFonts w:ascii="Times New Roman" w:eastAsia="Times New Roman" w:hAnsi="Times New Roman" w:cs="Times New Roman"/>
                  <w:color w:val="1155CC"/>
                  <w:sz w:val="20"/>
                  <w:szCs w:val="20"/>
                  <w:u w:val="single"/>
                </w:rPr>
                <w:t>http://www.latinartmuseum.com/</w:t>
              </w:r>
            </w:hyperlink>
          </w:p>
        </w:tc>
        <w:tc>
          <w:tcPr>
            <w:tcW w:w="2729" w:type="dxa"/>
            <w:gridSpan w:val="4"/>
            <w:tcBorders>
              <w:bottom w:val="single" w:sz="4" w:space="0" w:color="000000"/>
            </w:tcBorders>
            <w:shd w:val="clear" w:color="auto" w:fill="FFFFFF"/>
          </w:tcPr>
          <w:p w14:paraId="0BFF5BA5" w14:textId="4096C0A8"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Learners will listen to an </w:t>
            </w:r>
            <w:r w:rsidR="005256A2">
              <w:rPr>
                <w:rFonts w:ascii="Times New Roman" w:eastAsia="Times New Roman" w:hAnsi="Times New Roman" w:cs="Times New Roman"/>
                <w:sz w:val="20"/>
                <w:szCs w:val="20"/>
              </w:rPr>
              <w:t>interview between an interviewer and an artist and answer comprehension questions.</w:t>
            </w:r>
          </w:p>
          <w:p w14:paraId="5E6B8E8C" w14:textId="77777777" w:rsidR="00D52069" w:rsidRDefault="00D52069">
            <w:pPr>
              <w:rPr>
                <w:rFonts w:ascii="Times New Roman" w:eastAsia="Times New Roman" w:hAnsi="Times New Roman" w:cs="Times New Roman"/>
                <w:sz w:val="20"/>
                <w:szCs w:val="20"/>
              </w:rPr>
            </w:pPr>
          </w:p>
          <w:p w14:paraId="5F48873F" w14:textId="77777777" w:rsidR="00D52069" w:rsidRDefault="00D52069">
            <w:pPr>
              <w:rPr>
                <w:rFonts w:ascii="Times New Roman" w:eastAsia="Times New Roman" w:hAnsi="Times New Roman" w:cs="Times New Roman"/>
                <w:sz w:val="20"/>
                <w:szCs w:val="20"/>
              </w:rPr>
            </w:pPr>
          </w:p>
          <w:p w14:paraId="7C79556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55CF12C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040F8681" w14:textId="77777777" w:rsidR="00D52069" w:rsidRDefault="00D52069">
            <w:pPr>
              <w:rPr>
                <w:rFonts w:ascii="Times New Roman" w:eastAsia="Times New Roman" w:hAnsi="Times New Roman" w:cs="Times New Roman"/>
                <w:sz w:val="20"/>
                <w:szCs w:val="20"/>
              </w:rPr>
            </w:pPr>
          </w:p>
        </w:tc>
        <w:tc>
          <w:tcPr>
            <w:tcW w:w="2732" w:type="dxa"/>
            <w:gridSpan w:val="3"/>
            <w:tcBorders>
              <w:bottom w:val="single" w:sz="4" w:space="0" w:color="000000"/>
            </w:tcBorders>
            <w:shd w:val="clear" w:color="auto" w:fill="FFFFFF"/>
          </w:tcPr>
          <w:p w14:paraId="62A7B72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Learners will read a legend on a piece of art from the target culture and summarize the central ideas to demonstrate comprehension. </w:t>
            </w:r>
          </w:p>
          <w:p w14:paraId="572A97D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18107EF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4BE4358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0CE66DC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7F0E8784" w14:textId="77777777" w:rsidR="00D52069" w:rsidRDefault="00D52069">
            <w:pPr>
              <w:rPr>
                <w:rFonts w:ascii="Times New Roman" w:eastAsia="Times New Roman" w:hAnsi="Times New Roman" w:cs="Times New Roman"/>
                <w:sz w:val="20"/>
                <w:szCs w:val="20"/>
              </w:rPr>
            </w:pPr>
          </w:p>
        </w:tc>
      </w:tr>
      <w:tr w:rsidR="00D52069" w14:paraId="2140ACB4" w14:textId="77777777">
        <w:trPr>
          <w:trHeight w:val="2460"/>
        </w:trPr>
        <w:tc>
          <w:tcPr>
            <w:tcW w:w="1872" w:type="dxa"/>
            <w:vMerge/>
            <w:shd w:val="clear" w:color="auto" w:fill="F2F2F2"/>
          </w:tcPr>
          <w:p w14:paraId="072369B3" w14:textId="77777777" w:rsidR="00D52069" w:rsidRDefault="00D52069">
            <w:pPr>
              <w:rPr>
                <w:rFonts w:ascii="Times New Roman" w:eastAsia="Times New Roman" w:hAnsi="Times New Roman" w:cs="Times New Roman"/>
                <w:b/>
                <w:sz w:val="20"/>
                <w:szCs w:val="20"/>
              </w:rPr>
            </w:pPr>
          </w:p>
        </w:tc>
        <w:tc>
          <w:tcPr>
            <w:tcW w:w="4124" w:type="dxa"/>
            <w:gridSpan w:val="4"/>
            <w:tcBorders>
              <w:top w:val="single" w:sz="4" w:space="0" w:color="000000"/>
              <w:bottom w:val="single" w:sz="4" w:space="0" w:color="000000"/>
            </w:tcBorders>
            <w:shd w:val="clear" w:color="auto" w:fill="FFFFFF"/>
          </w:tcPr>
          <w:p w14:paraId="749AB8FD"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Presentational Mode</w:t>
            </w:r>
          </w:p>
          <w:p w14:paraId="6EB7AE41" w14:textId="77777777" w:rsidR="00D52069" w:rsidRDefault="0026583A">
            <w:pPr>
              <w:spacing w:before="2" w:after="2"/>
              <w:rPr>
                <w:rFonts w:ascii="Times New Roman" w:eastAsia="Times New Roman" w:hAnsi="Times New Roman" w:cs="Times New Roman"/>
                <w:b/>
                <w:sz w:val="20"/>
                <w:szCs w:val="20"/>
              </w:rPr>
            </w:pPr>
            <w:r>
              <w:rPr>
                <w:rFonts w:ascii="Times New Roman" w:eastAsia="Times New Roman" w:hAnsi="Times New Roman" w:cs="Times New Roman"/>
                <w:b/>
                <w:sz w:val="20"/>
                <w:szCs w:val="20"/>
              </w:rPr>
              <w:t>On demand writing:</w:t>
            </w:r>
          </w:p>
          <w:p w14:paraId="5C048193" w14:textId="77777777" w:rsidR="006B6BFF" w:rsidRPr="00216511" w:rsidRDefault="006B6BFF" w:rsidP="006B6BFF">
            <w:pPr>
              <w:rPr>
                <w:rFonts w:ascii="Times New Roman" w:hAnsi="Times New Roman" w:cs="Times New Roman"/>
                <w:sz w:val="20"/>
                <w:szCs w:val="20"/>
              </w:rPr>
            </w:pPr>
            <w:r w:rsidRPr="00216511">
              <w:rPr>
                <w:rFonts w:ascii="Times New Roman" w:hAnsi="Times New Roman" w:cs="Times New Roman"/>
                <w:sz w:val="20"/>
                <w:szCs w:val="20"/>
              </w:rPr>
              <w:t xml:space="preserve">Select a piece of art to curate for the class museum.  Prepare the explanation card for the work of art as if it were hanging in the museum.  </w:t>
            </w:r>
          </w:p>
          <w:p w14:paraId="1DB8AE49" w14:textId="77777777" w:rsidR="006B6BFF" w:rsidRDefault="006B6BFF">
            <w:pPr>
              <w:spacing w:before="2" w:after="2"/>
              <w:rPr>
                <w:rFonts w:ascii="Times New Roman" w:eastAsia="Times New Roman" w:hAnsi="Times New Roman" w:cs="Times New Roman"/>
                <w:b/>
                <w:sz w:val="20"/>
                <w:szCs w:val="20"/>
              </w:rPr>
            </w:pPr>
          </w:p>
          <w:p w14:paraId="5BE25C16" w14:textId="77777777" w:rsidR="00D52069" w:rsidRDefault="0026583A">
            <w:pPr>
              <w:rPr>
                <w:rFonts w:ascii="Times New Roman" w:eastAsia="Times New Roman" w:hAnsi="Times New Roman" w:cs="Times New Roman"/>
                <w:b/>
                <w:sz w:val="20"/>
                <w:szCs w:val="20"/>
              </w:rPr>
            </w:pPr>
            <w:commentRangeStart w:id="2"/>
            <w:r>
              <w:rPr>
                <w:rFonts w:ascii="Times New Roman" w:eastAsia="Times New Roman" w:hAnsi="Times New Roman" w:cs="Times New Roman"/>
                <w:b/>
                <w:sz w:val="20"/>
                <w:szCs w:val="20"/>
              </w:rPr>
              <w:t>Project</w:t>
            </w:r>
            <w:commentRangeEnd w:id="2"/>
            <w:r w:rsidR="00E63786">
              <w:rPr>
                <w:rStyle w:val="CommentReference"/>
              </w:rPr>
              <w:commentReference w:id="2"/>
            </w:r>
            <w:r>
              <w:rPr>
                <w:rFonts w:ascii="Times New Roman" w:eastAsia="Times New Roman" w:hAnsi="Times New Roman" w:cs="Times New Roman"/>
                <w:b/>
                <w:sz w:val="20"/>
                <w:szCs w:val="20"/>
              </w:rPr>
              <w:t>:</w:t>
            </w:r>
          </w:p>
          <w:p w14:paraId="15F38CE4" w14:textId="77777777" w:rsidR="00D52069" w:rsidRDefault="007117EA">
            <w:pPr>
              <w:spacing w:before="2" w:after="2"/>
              <w:rPr>
                <w:rFonts w:ascii="Times New Roman" w:eastAsia="Times New Roman" w:hAnsi="Times New Roman" w:cs="Times New Roman"/>
                <w:sz w:val="20"/>
                <w:szCs w:val="20"/>
              </w:rPr>
            </w:pPr>
            <w:hyperlink r:id="rId11">
              <w:r w:rsidR="0026583A">
                <w:rPr>
                  <w:rFonts w:ascii="Times New Roman" w:eastAsia="Times New Roman" w:hAnsi="Times New Roman" w:cs="Times New Roman"/>
                  <w:color w:val="1155CC"/>
                  <w:sz w:val="20"/>
                  <w:szCs w:val="20"/>
                  <w:u w:val="single"/>
                </w:rPr>
                <w:t>Global Citizenship Project</w:t>
              </w:r>
            </w:hyperlink>
            <w:r w:rsidR="0026583A">
              <w:rPr>
                <w:rFonts w:ascii="Times New Roman" w:eastAsia="Times New Roman" w:hAnsi="Times New Roman" w:cs="Times New Roman"/>
                <w:sz w:val="20"/>
                <w:szCs w:val="20"/>
              </w:rPr>
              <w:t>:</w:t>
            </w:r>
          </w:p>
          <w:p w14:paraId="3B70B296" w14:textId="77777777" w:rsidR="00D52069" w:rsidRDefault="0026583A">
            <w:pPr>
              <w:spacing w:before="2" w:after="2"/>
              <w:rPr>
                <w:rFonts w:ascii="Times New Roman" w:eastAsia="Times New Roman" w:hAnsi="Times New Roman" w:cs="Times New Roman"/>
                <w:sz w:val="20"/>
                <w:szCs w:val="20"/>
              </w:rPr>
            </w:pPr>
            <w:r>
              <w:rPr>
                <w:rFonts w:ascii="Times New Roman" w:eastAsia="Times New Roman" w:hAnsi="Times New Roman" w:cs="Times New Roman"/>
                <w:sz w:val="20"/>
                <w:szCs w:val="20"/>
              </w:rPr>
              <w:t>Write a critique of one of the artist’s works of art. The critique should reflect your opinion using at least three other sources that could support your claims or serve as counter positions for your claims.</w:t>
            </w:r>
          </w:p>
          <w:p w14:paraId="6D800153" w14:textId="77777777" w:rsidR="00D52069" w:rsidRDefault="0026583A">
            <w:pPr>
              <w:numPr>
                <w:ilvl w:val="0"/>
                <w:numId w:val="1"/>
              </w:numPr>
              <w:spacing w:before="2" w:after="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As the artist (in the first or third person — teacher preference):</w:t>
            </w:r>
          </w:p>
          <w:p w14:paraId="62BFCF60" w14:textId="77777777" w:rsidR="00D52069" w:rsidRDefault="0026583A">
            <w:pPr>
              <w:numPr>
                <w:ilvl w:val="0"/>
                <w:numId w:val="1"/>
              </w:numPr>
              <w:spacing w:before="2" w:after="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Narrate the artist’s life describing key moments that affected the art.</w:t>
            </w:r>
          </w:p>
          <w:p w14:paraId="73838A63" w14:textId="77777777" w:rsidR="00D52069" w:rsidRDefault="0026583A">
            <w:pPr>
              <w:numPr>
                <w:ilvl w:val="0"/>
                <w:numId w:val="1"/>
              </w:numPr>
              <w:spacing w:before="2" w:after="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Present three works of art.</w:t>
            </w:r>
          </w:p>
          <w:p w14:paraId="1860E31D" w14:textId="77777777" w:rsidR="00D52069" w:rsidRDefault="0026583A">
            <w:pPr>
              <w:numPr>
                <w:ilvl w:val="0"/>
                <w:numId w:val="1"/>
              </w:numPr>
              <w:spacing w:before="2" w:after="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Give one detailed explanation of a work of art in both content and artistic form and style.</w:t>
            </w:r>
          </w:p>
          <w:p w14:paraId="57F59FC8" w14:textId="77777777" w:rsidR="00D52069" w:rsidRDefault="0026583A">
            <w:pPr>
              <w:numPr>
                <w:ilvl w:val="0"/>
                <w:numId w:val="1"/>
              </w:numPr>
              <w:spacing w:before="2" w:after="2"/>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Create a work of art that reflects the style, tone or movement of the artist, and show the work that was created.</w:t>
            </w:r>
          </w:p>
        </w:tc>
        <w:tc>
          <w:tcPr>
            <w:tcW w:w="4067" w:type="dxa"/>
            <w:gridSpan w:val="5"/>
            <w:tcBorders>
              <w:top w:val="single" w:sz="4" w:space="0" w:color="000000"/>
              <w:bottom w:val="single" w:sz="4" w:space="0" w:color="000000"/>
            </w:tcBorders>
            <w:shd w:val="clear" w:color="auto" w:fill="FFFFFF"/>
          </w:tcPr>
          <w:p w14:paraId="04FFAA1B"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 Mode</w:t>
            </w:r>
          </w:p>
          <w:p w14:paraId="50F15EB8" w14:textId="0E66649F" w:rsidR="00D52069" w:rsidRDefault="00D52069">
            <w:pPr>
              <w:rPr>
                <w:rFonts w:ascii="Times New Roman" w:eastAsia="Times New Roman" w:hAnsi="Times New Roman" w:cs="Times New Roman"/>
                <w:sz w:val="20"/>
                <w:szCs w:val="20"/>
              </w:rPr>
            </w:pPr>
          </w:p>
          <w:p w14:paraId="34B51057" w14:textId="394D6997" w:rsidR="00D52069" w:rsidRDefault="006B6BFF" w:rsidP="006B6BFF">
            <w:pPr>
              <w:rPr>
                <w:rFonts w:ascii="Times New Roman" w:eastAsia="Times New Roman" w:hAnsi="Times New Roman" w:cs="Times New Roman"/>
                <w:b/>
              </w:rPr>
            </w:pPr>
            <w:r w:rsidRPr="00E419E4">
              <w:rPr>
                <w:rFonts w:ascii="Times New Roman" w:eastAsia="Times New Roman" w:hAnsi="Times New Roman" w:cs="Times New Roman"/>
                <w:sz w:val="20"/>
                <w:szCs w:val="20"/>
              </w:rPr>
              <w:t xml:space="preserve">Have a conversation with your partner. Talk about the stories we studied in class and </w:t>
            </w:r>
            <w:r>
              <w:rPr>
                <w:rFonts w:ascii="Times New Roman" w:eastAsia="Times New Roman" w:hAnsi="Times New Roman" w:cs="Times New Roman"/>
                <w:sz w:val="20"/>
                <w:szCs w:val="20"/>
              </w:rPr>
              <w:t xml:space="preserve">express your </w:t>
            </w:r>
            <w:r w:rsidRPr="00E419E4">
              <w:rPr>
                <w:rFonts w:ascii="Times New Roman" w:eastAsia="Times New Roman" w:hAnsi="Times New Roman" w:cs="Times New Roman"/>
                <w:sz w:val="20"/>
                <w:szCs w:val="20"/>
              </w:rPr>
              <w:t>opinions. What did you like/dislike, what character did you like, what did s/he do? Then talk about a movie or book that you have both read or seen recently. Discuss what you liked/disliked about the story and share your opinions.</w:t>
            </w:r>
          </w:p>
        </w:tc>
      </w:tr>
      <w:tr w:rsidR="00D52069" w14:paraId="0D69613A" w14:textId="77777777">
        <w:trPr>
          <w:trHeight w:val="420"/>
        </w:trPr>
        <w:tc>
          <w:tcPr>
            <w:tcW w:w="10063" w:type="dxa"/>
            <w:gridSpan w:val="10"/>
            <w:shd w:val="clear" w:color="auto" w:fill="FFFF00"/>
            <w:vAlign w:val="center"/>
          </w:tcPr>
          <w:p w14:paraId="492E39BA"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                             Standards</w:t>
            </w:r>
          </w:p>
        </w:tc>
      </w:tr>
      <w:tr w:rsidR="00D52069" w14:paraId="0F1D0551" w14:textId="77777777">
        <w:trPr>
          <w:trHeight w:val="420"/>
        </w:trPr>
        <w:tc>
          <w:tcPr>
            <w:tcW w:w="1872" w:type="dxa"/>
            <w:vMerge w:val="restart"/>
            <w:shd w:val="clear" w:color="auto" w:fill="F2F2F2"/>
            <w:vAlign w:val="center"/>
          </w:tcPr>
          <w:p w14:paraId="1EC39A94"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Cultures</w:t>
            </w:r>
          </w:p>
          <w:p w14:paraId="510DF58F"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(Sample Evidence)</w:t>
            </w:r>
          </w:p>
          <w:p w14:paraId="1F9247F7" w14:textId="77777777" w:rsidR="00D52069" w:rsidRDefault="00D52069">
            <w:pPr>
              <w:jc w:val="center"/>
              <w:rPr>
                <w:rFonts w:ascii="Times New Roman" w:eastAsia="Times New Roman" w:hAnsi="Times New Roman" w:cs="Times New Roman"/>
                <w:b/>
                <w:sz w:val="20"/>
                <w:szCs w:val="20"/>
              </w:rPr>
            </w:pPr>
          </w:p>
          <w:p w14:paraId="49DFA07A"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i/>
                <w:sz w:val="20"/>
                <w:szCs w:val="20"/>
              </w:rPr>
              <w:t>Indicate the relationship between the product, practice, and perspective</w:t>
            </w:r>
          </w:p>
        </w:tc>
        <w:tc>
          <w:tcPr>
            <w:tcW w:w="8191" w:type="dxa"/>
            <w:gridSpan w:val="9"/>
            <w:shd w:val="clear" w:color="auto" w:fill="F2F2F2"/>
            <w:vAlign w:val="center"/>
          </w:tcPr>
          <w:p w14:paraId="231C48AE"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Relating Cultural Practices and Products to Perspectives</w:t>
            </w:r>
          </w:p>
        </w:tc>
      </w:tr>
      <w:tr w:rsidR="00D52069" w14:paraId="6EB11BAF" w14:textId="77777777">
        <w:trPr>
          <w:trHeight w:val="460"/>
        </w:trPr>
        <w:tc>
          <w:tcPr>
            <w:tcW w:w="1872" w:type="dxa"/>
            <w:vMerge/>
            <w:shd w:val="clear" w:color="auto" w:fill="F2F2F2"/>
            <w:vAlign w:val="center"/>
          </w:tcPr>
          <w:p w14:paraId="6761C08D" w14:textId="77777777" w:rsidR="00D52069" w:rsidRDefault="00D52069">
            <w:pPr>
              <w:jc w:val="center"/>
              <w:rPr>
                <w:rFonts w:ascii="Times New Roman" w:eastAsia="Times New Roman" w:hAnsi="Times New Roman" w:cs="Times New Roman"/>
                <w:b/>
                <w:sz w:val="20"/>
                <w:szCs w:val="20"/>
              </w:rPr>
            </w:pPr>
          </w:p>
        </w:tc>
        <w:tc>
          <w:tcPr>
            <w:tcW w:w="8191" w:type="dxa"/>
            <w:gridSpan w:val="9"/>
            <w:shd w:val="clear" w:color="auto" w:fill="FFFFFF"/>
            <w:vAlign w:val="center"/>
          </w:tcPr>
          <w:p w14:paraId="2C24D00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Product:</w:t>
            </w:r>
            <w:r>
              <w:rPr>
                <w:rFonts w:ascii="Times New Roman" w:eastAsia="Times New Roman" w:hAnsi="Times New Roman" w:cs="Times New Roman"/>
                <w:sz w:val="20"/>
                <w:szCs w:val="20"/>
              </w:rPr>
              <w:t xml:space="preserve"> A work of art         </w:t>
            </w:r>
          </w:p>
          <w:p w14:paraId="1B4E024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b/>
                <w:sz w:val="20"/>
                <w:szCs w:val="20"/>
              </w:rPr>
              <w:t>Practice:</w:t>
            </w:r>
            <w:r>
              <w:rPr>
                <w:rFonts w:ascii="Times New Roman" w:eastAsia="Times New Roman" w:hAnsi="Times New Roman" w:cs="Times New Roman"/>
                <w:sz w:val="20"/>
                <w:szCs w:val="20"/>
              </w:rPr>
              <w:t xml:space="preserve"> how people convey their emotional selves</w:t>
            </w:r>
          </w:p>
          <w:p w14:paraId="1ABA0DD3"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Perspective:</w:t>
            </w:r>
            <w:r>
              <w:rPr>
                <w:rFonts w:ascii="Times New Roman" w:eastAsia="Times New Roman" w:hAnsi="Times New Roman" w:cs="Times New Roman"/>
                <w:sz w:val="20"/>
                <w:szCs w:val="20"/>
              </w:rPr>
              <w:t xml:space="preserve"> people consider different things art, people have their own definition of art</w:t>
            </w:r>
          </w:p>
        </w:tc>
      </w:tr>
      <w:tr w:rsidR="00D52069" w14:paraId="50719115" w14:textId="77777777">
        <w:trPr>
          <w:trHeight w:val="420"/>
        </w:trPr>
        <w:tc>
          <w:tcPr>
            <w:tcW w:w="1872" w:type="dxa"/>
            <w:vMerge w:val="restart"/>
            <w:shd w:val="clear" w:color="auto" w:fill="F2F2F2"/>
            <w:vAlign w:val="center"/>
          </w:tcPr>
          <w:p w14:paraId="1B800615"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Connections</w:t>
            </w:r>
          </w:p>
          <w:p w14:paraId="197610B3"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24" w:type="dxa"/>
            <w:gridSpan w:val="4"/>
            <w:shd w:val="clear" w:color="auto" w:fill="F2F2F2"/>
            <w:vAlign w:val="center"/>
          </w:tcPr>
          <w:p w14:paraId="616B57ED"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Making Connections to Other Disciplines</w:t>
            </w:r>
          </w:p>
        </w:tc>
        <w:tc>
          <w:tcPr>
            <w:tcW w:w="4067" w:type="dxa"/>
            <w:gridSpan w:val="5"/>
            <w:shd w:val="clear" w:color="auto" w:fill="F2F2F2"/>
            <w:vAlign w:val="center"/>
          </w:tcPr>
          <w:p w14:paraId="6E190213"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Acquiring Information and Diverse Viewpoints</w:t>
            </w:r>
          </w:p>
        </w:tc>
      </w:tr>
      <w:tr w:rsidR="00D52069" w14:paraId="328D7B9B" w14:textId="77777777">
        <w:trPr>
          <w:trHeight w:val="460"/>
        </w:trPr>
        <w:tc>
          <w:tcPr>
            <w:tcW w:w="1872" w:type="dxa"/>
            <w:vMerge/>
            <w:shd w:val="clear" w:color="auto" w:fill="F2F2F2"/>
            <w:vAlign w:val="center"/>
          </w:tcPr>
          <w:p w14:paraId="2FD7A7F9" w14:textId="77777777" w:rsidR="00D52069" w:rsidRDefault="00D52069">
            <w:pPr>
              <w:jc w:val="center"/>
              <w:rPr>
                <w:rFonts w:ascii="Times New Roman" w:eastAsia="Times New Roman" w:hAnsi="Times New Roman" w:cs="Times New Roman"/>
                <w:b/>
                <w:sz w:val="20"/>
                <w:szCs w:val="20"/>
              </w:rPr>
            </w:pPr>
          </w:p>
        </w:tc>
        <w:tc>
          <w:tcPr>
            <w:tcW w:w="4124" w:type="dxa"/>
            <w:gridSpan w:val="4"/>
            <w:shd w:val="clear" w:color="auto" w:fill="FFFFFF"/>
          </w:tcPr>
          <w:p w14:paraId="7F53D10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Visual Arts, Performing Arts, Music and English </w:t>
            </w:r>
          </w:p>
          <w:p w14:paraId="4D86BDA7"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sz w:val="20"/>
                <w:szCs w:val="20"/>
              </w:rPr>
              <w:t>Analysis of works of art (music, painting and sculpture, literature)</w:t>
            </w:r>
          </w:p>
        </w:tc>
        <w:tc>
          <w:tcPr>
            <w:tcW w:w="4067" w:type="dxa"/>
            <w:gridSpan w:val="5"/>
            <w:shd w:val="clear" w:color="auto" w:fill="FFFFFF"/>
          </w:tcPr>
          <w:p w14:paraId="45268DD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Expressing views on art and artists</w:t>
            </w:r>
          </w:p>
          <w:p w14:paraId="731CCA65"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Interpreting texts about well-known art</w:t>
            </w:r>
          </w:p>
        </w:tc>
      </w:tr>
      <w:tr w:rsidR="00D52069" w14:paraId="62436BE9" w14:textId="77777777">
        <w:trPr>
          <w:trHeight w:val="420"/>
        </w:trPr>
        <w:tc>
          <w:tcPr>
            <w:tcW w:w="1872" w:type="dxa"/>
            <w:vMerge w:val="restart"/>
            <w:shd w:val="clear" w:color="auto" w:fill="F2F2F2"/>
            <w:vAlign w:val="center"/>
          </w:tcPr>
          <w:p w14:paraId="78CBA6F9"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Comparisons</w:t>
            </w:r>
          </w:p>
          <w:p w14:paraId="37D18B1B"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t>(Sample Evidence)</w:t>
            </w:r>
          </w:p>
        </w:tc>
        <w:tc>
          <w:tcPr>
            <w:tcW w:w="4124" w:type="dxa"/>
            <w:gridSpan w:val="4"/>
            <w:shd w:val="clear" w:color="auto" w:fill="F2F2F2"/>
            <w:vAlign w:val="center"/>
          </w:tcPr>
          <w:p w14:paraId="7CD24CF8"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Comparisons</w:t>
            </w:r>
          </w:p>
        </w:tc>
        <w:tc>
          <w:tcPr>
            <w:tcW w:w="4067" w:type="dxa"/>
            <w:gridSpan w:val="5"/>
            <w:shd w:val="clear" w:color="auto" w:fill="F2F2F2"/>
            <w:vAlign w:val="center"/>
          </w:tcPr>
          <w:p w14:paraId="2ADFAED8"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Cultural Comparisons</w:t>
            </w:r>
          </w:p>
        </w:tc>
      </w:tr>
      <w:tr w:rsidR="00D52069" w14:paraId="00083A64" w14:textId="77777777">
        <w:trPr>
          <w:trHeight w:val="460"/>
        </w:trPr>
        <w:tc>
          <w:tcPr>
            <w:tcW w:w="1872" w:type="dxa"/>
            <w:vMerge/>
            <w:shd w:val="clear" w:color="auto" w:fill="F2F2F2"/>
            <w:vAlign w:val="center"/>
          </w:tcPr>
          <w:p w14:paraId="4F8FA282" w14:textId="77777777" w:rsidR="00D52069" w:rsidRDefault="00D52069">
            <w:pPr>
              <w:jc w:val="center"/>
              <w:rPr>
                <w:rFonts w:ascii="Times New Roman" w:eastAsia="Times New Roman" w:hAnsi="Times New Roman" w:cs="Times New Roman"/>
                <w:b/>
                <w:sz w:val="20"/>
                <w:szCs w:val="20"/>
              </w:rPr>
            </w:pPr>
          </w:p>
        </w:tc>
        <w:tc>
          <w:tcPr>
            <w:tcW w:w="4124" w:type="dxa"/>
            <w:gridSpan w:val="4"/>
            <w:shd w:val="clear" w:color="auto" w:fill="FFFFFF"/>
          </w:tcPr>
          <w:p w14:paraId="545A3F66"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sz w:val="20"/>
                <w:szCs w:val="20"/>
              </w:rPr>
              <w:t xml:space="preserve">Learners will utilize language specific words and expressions commonly used when talking about artistic expression. </w:t>
            </w:r>
          </w:p>
        </w:tc>
        <w:tc>
          <w:tcPr>
            <w:tcW w:w="4067" w:type="dxa"/>
            <w:gridSpan w:val="5"/>
            <w:shd w:val="clear" w:color="auto" w:fill="FFFFFF"/>
          </w:tcPr>
          <w:p w14:paraId="253F14A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investigate, explain and reflect on cultural norms and values reflected in different genres.</w:t>
            </w:r>
          </w:p>
        </w:tc>
      </w:tr>
      <w:tr w:rsidR="00D52069" w14:paraId="2CCA91E1" w14:textId="77777777">
        <w:trPr>
          <w:trHeight w:val="420"/>
        </w:trPr>
        <w:tc>
          <w:tcPr>
            <w:tcW w:w="1872" w:type="dxa"/>
            <w:vMerge w:val="restart"/>
            <w:shd w:val="clear" w:color="auto" w:fill="F2F2F2"/>
            <w:vAlign w:val="center"/>
          </w:tcPr>
          <w:p w14:paraId="56B4BB22"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Communities</w:t>
            </w:r>
          </w:p>
          <w:p w14:paraId="6E7BF904"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sz w:val="20"/>
                <w:szCs w:val="20"/>
              </w:rPr>
              <w:lastRenderedPageBreak/>
              <w:t>(Sample Evidence)</w:t>
            </w:r>
          </w:p>
        </w:tc>
        <w:tc>
          <w:tcPr>
            <w:tcW w:w="4124" w:type="dxa"/>
            <w:gridSpan w:val="4"/>
            <w:shd w:val="clear" w:color="auto" w:fill="F2F2F2"/>
            <w:vAlign w:val="center"/>
          </w:tcPr>
          <w:p w14:paraId="250D0AFC" w14:textId="77777777" w:rsidR="00D52069" w:rsidRDefault="0026583A">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lastRenderedPageBreak/>
              <w:t>School and Global Communities</w:t>
            </w:r>
          </w:p>
        </w:tc>
        <w:tc>
          <w:tcPr>
            <w:tcW w:w="4067" w:type="dxa"/>
            <w:gridSpan w:val="5"/>
            <w:shd w:val="clear" w:color="auto" w:fill="F2F2F2"/>
            <w:vAlign w:val="center"/>
          </w:tcPr>
          <w:p w14:paraId="006B3B32" w14:textId="77777777" w:rsidR="00D52069" w:rsidRDefault="0026583A">
            <w:pPr>
              <w:ind w:left="360"/>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Lifelong Learning</w:t>
            </w:r>
          </w:p>
        </w:tc>
      </w:tr>
      <w:tr w:rsidR="00D52069" w14:paraId="3116EC56" w14:textId="77777777">
        <w:trPr>
          <w:trHeight w:val="460"/>
        </w:trPr>
        <w:tc>
          <w:tcPr>
            <w:tcW w:w="1872" w:type="dxa"/>
            <w:vMerge/>
            <w:shd w:val="clear" w:color="auto" w:fill="F2F2F2"/>
            <w:vAlign w:val="center"/>
          </w:tcPr>
          <w:p w14:paraId="724B3EBA" w14:textId="77777777" w:rsidR="00D52069" w:rsidRDefault="00D52069">
            <w:pPr>
              <w:ind w:left="360"/>
              <w:jc w:val="center"/>
              <w:rPr>
                <w:rFonts w:ascii="Times New Roman" w:eastAsia="Times New Roman" w:hAnsi="Times New Roman" w:cs="Times New Roman"/>
                <w:b/>
                <w:sz w:val="20"/>
                <w:szCs w:val="20"/>
              </w:rPr>
            </w:pPr>
          </w:p>
        </w:tc>
        <w:tc>
          <w:tcPr>
            <w:tcW w:w="4124" w:type="dxa"/>
            <w:gridSpan w:val="4"/>
            <w:shd w:val="clear" w:color="auto" w:fill="FFFFFF"/>
          </w:tcPr>
          <w:p w14:paraId="4BB250A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Field trip to a local Fine Arts museum, theater, etc.</w:t>
            </w:r>
          </w:p>
          <w:p w14:paraId="12CE030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Chalk fest</w:t>
            </w:r>
          </w:p>
        </w:tc>
        <w:tc>
          <w:tcPr>
            <w:tcW w:w="4067" w:type="dxa"/>
            <w:gridSpan w:val="5"/>
            <w:shd w:val="clear" w:color="auto" w:fill="FFFFFF"/>
          </w:tcPr>
          <w:p w14:paraId="0457A30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Learners will develop an appreciation of the arts and how they are used as a means of self- expression.</w:t>
            </w:r>
            <w:r>
              <w:rPr>
                <w:rFonts w:ascii="Times New Roman" w:eastAsia="Times New Roman" w:hAnsi="Times New Roman" w:cs="Times New Roman"/>
              </w:rPr>
              <w:t xml:space="preserve"> </w:t>
            </w:r>
          </w:p>
        </w:tc>
      </w:tr>
      <w:tr w:rsidR="00D52069" w14:paraId="352DEBE7" w14:textId="77777777">
        <w:trPr>
          <w:trHeight w:val="560"/>
        </w:trPr>
        <w:tc>
          <w:tcPr>
            <w:tcW w:w="1872" w:type="dxa"/>
            <w:shd w:val="clear" w:color="auto" w:fill="F2F2F2"/>
            <w:vAlign w:val="center"/>
          </w:tcPr>
          <w:p w14:paraId="57756513"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Connections to Common Core</w:t>
            </w:r>
          </w:p>
          <w:p w14:paraId="4DB36ED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and/or other required standards </w:t>
            </w:r>
          </w:p>
        </w:tc>
        <w:tc>
          <w:tcPr>
            <w:tcW w:w="8191" w:type="dxa"/>
            <w:gridSpan w:val="9"/>
            <w:shd w:val="clear" w:color="auto" w:fill="FFFFFF"/>
          </w:tcPr>
          <w:p w14:paraId="77AFAE8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b/>
                <w:sz w:val="20"/>
                <w:szCs w:val="20"/>
              </w:rPr>
              <w:t>Reading</w:t>
            </w:r>
            <w:r>
              <w:rPr>
                <w:rFonts w:ascii="Times New Roman" w:eastAsia="Times New Roman" w:hAnsi="Times New Roman" w:cs="Times New Roman"/>
                <w:sz w:val="20"/>
                <w:szCs w:val="20"/>
              </w:rPr>
              <w:t>: 1. Read closely to determine what the text says explicitly and to make logical inferences from it; cite specific textual evidence when writing or speaking to support conclusions drawn from the text</w:t>
            </w:r>
          </w:p>
          <w:p w14:paraId="29C85AE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2. Determine central ideas or themes of a text and analyze their development; summarize key supporting details and ideas</w:t>
            </w:r>
          </w:p>
          <w:p w14:paraId="0652FC6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b/>
                <w:sz w:val="20"/>
                <w:szCs w:val="20"/>
              </w:rPr>
              <w:t>Writing</w:t>
            </w:r>
            <w:r>
              <w:rPr>
                <w:rFonts w:ascii="Times New Roman" w:eastAsia="Times New Roman" w:hAnsi="Times New Roman" w:cs="Times New Roman"/>
                <w:sz w:val="20"/>
                <w:szCs w:val="20"/>
              </w:rPr>
              <w:t>: 1. Write arguments to support claims in an analysis of substantive topics or texts using valid reasoning and relevant and sufficient evidence</w:t>
            </w:r>
          </w:p>
          <w:p w14:paraId="38A9914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2. Write informative/explanatory texts to examine and convey complex ideas and information clearly and accurately through the effective selection, organization, and analysis of content</w:t>
            </w:r>
          </w:p>
          <w:p w14:paraId="5C37EBF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4. Produce clear and coherent writing in which the development, organization, and style are appropriate to task, purpose, and audience</w:t>
            </w:r>
          </w:p>
          <w:p w14:paraId="68638CDC" w14:textId="77777777" w:rsidR="00D52069" w:rsidRDefault="00D52069">
            <w:pPr>
              <w:rPr>
                <w:rFonts w:ascii="Times New Roman" w:eastAsia="Times New Roman" w:hAnsi="Times New Roman" w:cs="Times New Roman"/>
                <w:sz w:val="20"/>
                <w:szCs w:val="20"/>
              </w:rPr>
            </w:pPr>
          </w:p>
          <w:p w14:paraId="4E1FCDFB" w14:textId="77777777" w:rsidR="00D52069" w:rsidRDefault="00D52069">
            <w:pPr>
              <w:rPr>
                <w:rFonts w:ascii="Times New Roman" w:eastAsia="Times New Roman" w:hAnsi="Times New Roman" w:cs="Times New Roman"/>
                <w:sz w:val="20"/>
                <w:szCs w:val="20"/>
              </w:rPr>
            </w:pPr>
          </w:p>
        </w:tc>
      </w:tr>
      <w:tr w:rsidR="00D52069" w14:paraId="0273AF9A" w14:textId="77777777">
        <w:trPr>
          <w:trHeight w:val="420"/>
        </w:trPr>
        <w:tc>
          <w:tcPr>
            <w:tcW w:w="10063" w:type="dxa"/>
            <w:gridSpan w:val="10"/>
            <w:shd w:val="clear" w:color="auto" w:fill="FFFF00"/>
            <w:vAlign w:val="center"/>
          </w:tcPr>
          <w:p w14:paraId="3DBFCEF7"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Toolbox</w:t>
            </w:r>
          </w:p>
        </w:tc>
      </w:tr>
      <w:tr w:rsidR="00D52069" w14:paraId="2D99684E" w14:textId="77777777">
        <w:trPr>
          <w:trHeight w:val="420"/>
        </w:trPr>
        <w:tc>
          <w:tcPr>
            <w:tcW w:w="10063" w:type="dxa"/>
            <w:gridSpan w:val="10"/>
            <w:shd w:val="clear" w:color="auto" w:fill="F2F2F2"/>
            <w:vAlign w:val="center"/>
          </w:tcPr>
          <w:p w14:paraId="2B246091" w14:textId="587DAE24"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b/>
                <w:sz w:val="20"/>
                <w:szCs w:val="20"/>
              </w:rPr>
              <w:t>Can Do Statements</w:t>
            </w:r>
            <w:r w:rsidR="001E1CDF">
              <w:rPr>
                <w:rFonts w:ascii="Times New Roman" w:eastAsia="Times New Roman" w:hAnsi="Times New Roman" w:cs="Times New Roman"/>
                <w:b/>
                <w:sz w:val="20"/>
                <w:szCs w:val="20"/>
              </w:rPr>
              <w:t xml:space="preserve"> (Expand</w:t>
            </w:r>
          </w:p>
        </w:tc>
      </w:tr>
      <w:tr w:rsidR="00D52069" w14:paraId="43C1D9A1" w14:textId="77777777">
        <w:trPr>
          <w:trHeight w:val="440"/>
        </w:trPr>
        <w:tc>
          <w:tcPr>
            <w:tcW w:w="1872" w:type="dxa"/>
            <w:shd w:val="clear" w:color="auto" w:fill="F2F2F2"/>
            <w:vAlign w:val="center"/>
          </w:tcPr>
          <w:p w14:paraId="714349B5"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Interpretive</w:t>
            </w:r>
          </w:p>
        </w:tc>
        <w:tc>
          <w:tcPr>
            <w:tcW w:w="8191" w:type="dxa"/>
            <w:gridSpan w:val="9"/>
            <w:shd w:val="clear" w:color="auto" w:fill="FFFFFF"/>
            <w:vAlign w:val="center"/>
          </w:tcPr>
          <w:p w14:paraId="3D6F88A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find and read critiques about a work of art.</w:t>
            </w:r>
          </w:p>
          <w:p w14:paraId="7AD98DA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synthesize and paraphrase the critiques.</w:t>
            </w:r>
          </w:p>
          <w:p w14:paraId="071B777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follow the main points and most details of a television news program or podcasts about art and artists.</w:t>
            </w:r>
          </w:p>
        </w:tc>
      </w:tr>
      <w:tr w:rsidR="00D52069" w14:paraId="08C801BF" w14:textId="77777777">
        <w:trPr>
          <w:trHeight w:val="420"/>
        </w:trPr>
        <w:tc>
          <w:tcPr>
            <w:tcW w:w="1872" w:type="dxa"/>
            <w:shd w:val="clear" w:color="auto" w:fill="F2F2F2"/>
            <w:vAlign w:val="center"/>
          </w:tcPr>
          <w:p w14:paraId="7EC6DC70"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Presentational </w:t>
            </w:r>
          </w:p>
        </w:tc>
        <w:tc>
          <w:tcPr>
            <w:tcW w:w="8191" w:type="dxa"/>
            <w:gridSpan w:val="9"/>
            <w:shd w:val="clear" w:color="auto" w:fill="FFFFFF"/>
            <w:vAlign w:val="center"/>
          </w:tcPr>
          <w:p w14:paraId="2E03A48F"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sz w:val="20"/>
                <w:szCs w:val="20"/>
              </w:rPr>
              <w:t>I can write descriptions about works of art with many details.</w:t>
            </w:r>
          </w:p>
          <w:p w14:paraId="5CCCBCC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critique a work of art and explain my feelings.</w:t>
            </w:r>
          </w:p>
          <w:p w14:paraId="35729B9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narrate in the past about the life of an artist (in third or first person).</w:t>
            </w:r>
          </w:p>
        </w:tc>
      </w:tr>
      <w:tr w:rsidR="00D52069" w14:paraId="787E4EB3" w14:textId="77777777">
        <w:trPr>
          <w:trHeight w:val="420"/>
        </w:trPr>
        <w:tc>
          <w:tcPr>
            <w:tcW w:w="1872" w:type="dxa"/>
            <w:shd w:val="clear" w:color="auto" w:fill="F2F2F2"/>
            <w:vAlign w:val="center"/>
          </w:tcPr>
          <w:p w14:paraId="7BF7A299"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Interpersonal</w:t>
            </w:r>
          </w:p>
        </w:tc>
        <w:tc>
          <w:tcPr>
            <w:tcW w:w="8191" w:type="dxa"/>
            <w:gridSpan w:val="9"/>
            <w:shd w:val="clear" w:color="auto" w:fill="FFFFFF"/>
            <w:vAlign w:val="center"/>
          </w:tcPr>
          <w:p w14:paraId="6625B9D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 can express my feelings, opinions and interpretation of a work of art in writing. </w:t>
            </w:r>
          </w:p>
          <w:p w14:paraId="505793D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analyze a work of art by answering three questions: What do I see? What does it mean? How do I know?</w:t>
            </w:r>
          </w:p>
          <w:p w14:paraId="4ACEBEE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 can discuss the topic of art, relating it to many other contexts.</w:t>
            </w:r>
          </w:p>
        </w:tc>
      </w:tr>
      <w:tr w:rsidR="00D52069" w14:paraId="476E8848" w14:textId="77777777">
        <w:trPr>
          <w:trHeight w:val="560"/>
        </w:trPr>
        <w:tc>
          <w:tcPr>
            <w:tcW w:w="4167" w:type="dxa"/>
            <w:gridSpan w:val="2"/>
            <w:shd w:val="clear" w:color="auto" w:fill="F2F2F2"/>
            <w:vAlign w:val="center"/>
          </w:tcPr>
          <w:p w14:paraId="209E1E5E"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Language Functions</w:t>
            </w:r>
          </w:p>
        </w:tc>
        <w:tc>
          <w:tcPr>
            <w:tcW w:w="3059" w:type="dxa"/>
            <w:gridSpan w:val="4"/>
            <w:shd w:val="clear" w:color="auto" w:fill="F2F2F2"/>
            <w:vAlign w:val="center"/>
          </w:tcPr>
          <w:p w14:paraId="6CFFC101"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Related Structures / Patterns</w:t>
            </w:r>
          </w:p>
        </w:tc>
        <w:tc>
          <w:tcPr>
            <w:tcW w:w="2837" w:type="dxa"/>
            <w:gridSpan w:val="4"/>
            <w:shd w:val="clear" w:color="auto" w:fill="F2F2F2"/>
            <w:vAlign w:val="center"/>
          </w:tcPr>
          <w:p w14:paraId="2A9C40CB"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Priority Vocabulary</w:t>
            </w:r>
          </w:p>
        </w:tc>
      </w:tr>
      <w:tr w:rsidR="006B6BFF" w14:paraId="010C36AD" w14:textId="77777777">
        <w:trPr>
          <w:trHeight w:val="580"/>
        </w:trPr>
        <w:tc>
          <w:tcPr>
            <w:tcW w:w="4167" w:type="dxa"/>
            <w:gridSpan w:val="2"/>
            <w:shd w:val="clear" w:color="auto" w:fill="FFFFFF"/>
            <w:vAlign w:val="center"/>
          </w:tcPr>
          <w:p w14:paraId="718FF8C9" w14:textId="084D5C20" w:rsidR="006B6BFF" w:rsidRPr="00216511" w:rsidRDefault="006B6BFF">
            <w:pPr>
              <w:rPr>
                <w:rFonts w:ascii="Times New Roman" w:hAnsi="Times New Roman" w:cs="Times New Roman"/>
                <w:sz w:val="20"/>
                <w:szCs w:val="20"/>
              </w:rPr>
            </w:pPr>
            <w:r w:rsidRPr="00216511">
              <w:rPr>
                <w:rFonts w:ascii="Times New Roman" w:hAnsi="Times New Roman" w:cs="Times New Roman"/>
                <w:sz w:val="20"/>
                <w:szCs w:val="20"/>
              </w:rPr>
              <w:t>tell the story behind the work of art</w:t>
            </w:r>
          </w:p>
        </w:tc>
        <w:tc>
          <w:tcPr>
            <w:tcW w:w="3059" w:type="dxa"/>
            <w:gridSpan w:val="4"/>
            <w:shd w:val="clear" w:color="auto" w:fill="FFFFFF"/>
            <w:vAlign w:val="center"/>
          </w:tcPr>
          <w:p w14:paraId="10AFCD46" w14:textId="77777777" w:rsidR="00F77F6F" w:rsidRDefault="00F77F6F" w:rsidP="00F77F6F">
            <w:pPr>
              <w:rPr>
                <w:rFonts w:ascii="Times New Roman" w:eastAsia="Times New Roman" w:hAnsi="Times New Roman" w:cs="Times New Roman"/>
                <w:sz w:val="20"/>
                <w:szCs w:val="20"/>
              </w:rPr>
            </w:pPr>
            <w:r>
              <w:rPr>
                <w:rFonts w:ascii="Times New Roman" w:eastAsia="Times New Roman" w:hAnsi="Times New Roman" w:cs="Times New Roman"/>
                <w:sz w:val="20"/>
                <w:szCs w:val="20"/>
              </w:rPr>
              <w:t>Passive voice</w:t>
            </w:r>
          </w:p>
          <w:p w14:paraId="3B482FA8" w14:textId="4362BDB0" w:rsidR="006B6BFF" w:rsidRDefault="00F77F6F" w:rsidP="00F77F6F">
            <w:pPr>
              <w:rPr>
                <w:rFonts w:ascii="Times New Roman" w:eastAsia="Times New Roman" w:hAnsi="Times New Roman" w:cs="Times New Roman"/>
                <w:sz w:val="20"/>
                <w:szCs w:val="20"/>
              </w:rPr>
            </w:pPr>
            <w:r>
              <w:rPr>
                <w:rFonts w:ascii="Times New Roman" w:eastAsia="Times New Roman" w:hAnsi="Times New Roman" w:cs="Times New Roman"/>
                <w:sz w:val="20"/>
                <w:szCs w:val="20"/>
              </w:rPr>
              <w:t>The artist was influenced by...</w:t>
            </w:r>
          </w:p>
        </w:tc>
        <w:tc>
          <w:tcPr>
            <w:tcW w:w="2837" w:type="dxa"/>
            <w:gridSpan w:val="4"/>
            <w:shd w:val="clear" w:color="auto" w:fill="FFFFFF"/>
          </w:tcPr>
          <w:p w14:paraId="5B590470" w14:textId="77777777" w:rsidR="006B6BFF" w:rsidRDefault="006B6BFF">
            <w:pPr>
              <w:rPr>
                <w:rFonts w:ascii="Times New Roman" w:eastAsia="Times New Roman" w:hAnsi="Times New Roman" w:cs="Times New Roman"/>
                <w:b/>
                <w:sz w:val="20"/>
                <w:szCs w:val="20"/>
              </w:rPr>
            </w:pPr>
          </w:p>
        </w:tc>
      </w:tr>
      <w:tr w:rsidR="006B6BFF" w:rsidRPr="001214CA" w14:paraId="10322D61" w14:textId="77777777">
        <w:trPr>
          <w:trHeight w:val="580"/>
        </w:trPr>
        <w:tc>
          <w:tcPr>
            <w:tcW w:w="4167" w:type="dxa"/>
            <w:gridSpan w:val="2"/>
            <w:shd w:val="clear" w:color="auto" w:fill="FFFFFF"/>
            <w:vAlign w:val="center"/>
          </w:tcPr>
          <w:p w14:paraId="041139BB" w14:textId="1CAC60B9" w:rsidR="006B6BFF" w:rsidRPr="00216511" w:rsidRDefault="006B6BFF">
            <w:pPr>
              <w:rPr>
                <w:rFonts w:ascii="Times New Roman" w:hAnsi="Times New Roman" w:cs="Times New Roman"/>
                <w:sz w:val="20"/>
                <w:szCs w:val="20"/>
              </w:rPr>
            </w:pPr>
            <w:r w:rsidRPr="00216511">
              <w:rPr>
                <w:rFonts w:ascii="Times New Roman" w:hAnsi="Times New Roman" w:cs="Times New Roman"/>
                <w:sz w:val="20"/>
                <w:szCs w:val="20"/>
              </w:rPr>
              <w:t>react to a work of art</w:t>
            </w:r>
          </w:p>
        </w:tc>
        <w:tc>
          <w:tcPr>
            <w:tcW w:w="3059" w:type="dxa"/>
            <w:gridSpan w:val="4"/>
            <w:shd w:val="clear" w:color="auto" w:fill="FFFFFF"/>
            <w:vAlign w:val="center"/>
          </w:tcPr>
          <w:p w14:paraId="33BB1410" w14:textId="22470226" w:rsidR="006B6BFF" w:rsidRPr="00E63786" w:rsidRDefault="001214CA">
            <w:pPr>
              <w:rPr>
                <w:rFonts w:ascii="Times New Roman" w:eastAsia="Times New Roman" w:hAnsi="Times New Roman" w:cs="Times New Roman"/>
                <w:sz w:val="20"/>
                <w:szCs w:val="20"/>
                <w:lang w:val="es-ES_tradnl"/>
              </w:rPr>
            </w:pPr>
            <w:r w:rsidRPr="00E63786">
              <w:rPr>
                <w:rFonts w:ascii="Times New Roman" w:eastAsia="Times New Roman" w:hAnsi="Times New Roman" w:cs="Times New Roman"/>
                <w:sz w:val="20"/>
                <w:szCs w:val="20"/>
                <w:lang w:val="es-ES_tradnl"/>
              </w:rPr>
              <w:t>Structures/verbs that trigger opinion</w:t>
            </w:r>
          </w:p>
          <w:p w14:paraId="22228CDE" w14:textId="00098007" w:rsidR="001214CA" w:rsidRDefault="001214CA">
            <w:pPr>
              <w:rPr>
                <w:rFonts w:ascii="Times New Roman" w:eastAsia="Times New Roman" w:hAnsi="Times New Roman" w:cs="Times New Roman"/>
                <w:sz w:val="20"/>
                <w:szCs w:val="20"/>
                <w:lang w:val="es-ES_tradnl"/>
              </w:rPr>
            </w:pPr>
            <w:r w:rsidRPr="001214CA">
              <w:rPr>
                <w:rFonts w:ascii="Times New Roman" w:eastAsia="Times New Roman" w:hAnsi="Times New Roman" w:cs="Times New Roman"/>
                <w:sz w:val="20"/>
                <w:szCs w:val="20"/>
                <w:lang w:val="es-ES_tradnl"/>
              </w:rPr>
              <w:t>(Creo que/Considero que/</w:t>
            </w:r>
            <w:r>
              <w:rPr>
                <w:rFonts w:ascii="Times New Roman" w:eastAsia="Times New Roman" w:hAnsi="Times New Roman" w:cs="Times New Roman"/>
                <w:sz w:val="20"/>
                <w:szCs w:val="20"/>
                <w:lang w:val="es-ES_tradnl"/>
              </w:rPr>
              <w:t>En mi opinión/ A mi parecer, etc.)</w:t>
            </w:r>
          </w:p>
          <w:p w14:paraId="192A3610" w14:textId="655D2B5B" w:rsidR="001214CA" w:rsidRPr="001214CA" w:rsidRDefault="001214CA">
            <w:pPr>
              <w:rPr>
                <w:rFonts w:ascii="Times New Roman" w:eastAsia="Times New Roman" w:hAnsi="Times New Roman" w:cs="Times New Roman"/>
                <w:sz w:val="20"/>
                <w:szCs w:val="20"/>
              </w:rPr>
            </w:pPr>
            <w:r w:rsidRPr="001214CA">
              <w:rPr>
                <w:rFonts w:ascii="Times New Roman" w:eastAsia="Times New Roman" w:hAnsi="Times New Roman" w:cs="Times New Roman"/>
                <w:sz w:val="20"/>
                <w:szCs w:val="20"/>
              </w:rPr>
              <w:t>In my opinión/I consider/I think that…)</w:t>
            </w:r>
          </w:p>
          <w:p w14:paraId="23E06C50" w14:textId="75864DF4" w:rsidR="001214CA" w:rsidRPr="001214CA" w:rsidRDefault="001214CA">
            <w:pPr>
              <w:rPr>
                <w:rFonts w:ascii="Times New Roman" w:eastAsia="Times New Roman" w:hAnsi="Times New Roman" w:cs="Times New Roman"/>
                <w:sz w:val="20"/>
                <w:szCs w:val="20"/>
              </w:rPr>
            </w:pPr>
          </w:p>
        </w:tc>
        <w:tc>
          <w:tcPr>
            <w:tcW w:w="2837" w:type="dxa"/>
            <w:gridSpan w:val="4"/>
            <w:shd w:val="clear" w:color="auto" w:fill="FFFFFF"/>
          </w:tcPr>
          <w:p w14:paraId="73A8076F" w14:textId="77777777" w:rsidR="006B6BFF" w:rsidRPr="001214CA" w:rsidRDefault="006B6BFF">
            <w:pPr>
              <w:rPr>
                <w:rFonts w:ascii="Times New Roman" w:eastAsia="Times New Roman" w:hAnsi="Times New Roman" w:cs="Times New Roman"/>
                <w:b/>
                <w:sz w:val="20"/>
                <w:szCs w:val="20"/>
              </w:rPr>
            </w:pPr>
          </w:p>
        </w:tc>
      </w:tr>
      <w:tr w:rsidR="006B6BFF" w14:paraId="63EA2664" w14:textId="77777777">
        <w:trPr>
          <w:trHeight w:val="580"/>
        </w:trPr>
        <w:tc>
          <w:tcPr>
            <w:tcW w:w="4167" w:type="dxa"/>
            <w:gridSpan w:val="2"/>
            <w:shd w:val="clear" w:color="auto" w:fill="FFFFFF"/>
            <w:vAlign w:val="center"/>
          </w:tcPr>
          <w:p w14:paraId="0F3EFCDF" w14:textId="0368B784" w:rsidR="006B6BFF" w:rsidRPr="00216511" w:rsidRDefault="006B6BFF">
            <w:pPr>
              <w:rPr>
                <w:rFonts w:ascii="Times New Roman" w:hAnsi="Times New Roman" w:cs="Times New Roman"/>
                <w:sz w:val="20"/>
                <w:szCs w:val="20"/>
              </w:rPr>
            </w:pPr>
            <w:r w:rsidRPr="00216511">
              <w:rPr>
                <w:rFonts w:ascii="Times New Roman" w:hAnsi="Times New Roman" w:cs="Times New Roman"/>
                <w:sz w:val="20"/>
                <w:szCs w:val="20"/>
              </w:rPr>
              <w:t>explain a work of art in simple terms easily understood by those outside the field</w:t>
            </w:r>
          </w:p>
        </w:tc>
        <w:tc>
          <w:tcPr>
            <w:tcW w:w="3059" w:type="dxa"/>
            <w:gridSpan w:val="4"/>
            <w:shd w:val="clear" w:color="auto" w:fill="FFFFFF"/>
            <w:vAlign w:val="center"/>
          </w:tcPr>
          <w:p w14:paraId="7E77A77D" w14:textId="219F5F28" w:rsidR="006B6BFF" w:rsidRDefault="00CF3143">
            <w:pPr>
              <w:rPr>
                <w:rFonts w:ascii="Times New Roman" w:eastAsia="Times New Roman" w:hAnsi="Times New Roman" w:cs="Times New Roman"/>
                <w:sz w:val="20"/>
                <w:szCs w:val="20"/>
              </w:rPr>
            </w:pPr>
            <w:r>
              <w:rPr>
                <w:rFonts w:ascii="Times New Roman" w:eastAsia="Times New Roman" w:hAnsi="Times New Roman" w:cs="Times New Roman"/>
                <w:sz w:val="20"/>
                <w:szCs w:val="20"/>
              </w:rPr>
              <w:t>Review present tenses</w:t>
            </w:r>
          </w:p>
        </w:tc>
        <w:tc>
          <w:tcPr>
            <w:tcW w:w="2837" w:type="dxa"/>
            <w:gridSpan w:val="4"/>
            <w:shd w:val="clear" w:color="auto" w:fill="FFFFFF"/>
          </w:tcPr>
          <w:p w14:paraId="4F615441" w14:textId="77777777" w:rsidR="006B6BFF" w:rsidRDefault="006B6BFF">
            <w:pPr>
              <w:rPr>
                <w:rFonts w:ascii="Times New Roman" w:eastAsia="Times New Roman" w:hAnsi="Times New Roman" w:cs="Times New Roman"/>
                <w:b/>
                <w:sz w:val="20"/>
                <w:szCs w:val="20"/>
              </w:rPr>
            </w:pPr>
          </w:p>
        </w:tc>
      </w:tr>
      <w:tr w:rsidR="006B6BFF" w:rsidRPr="00CF3143" w14:paraId="2CB2F650" w14:textId="77777777">
        <w:trPr>
          <w:trHeight w:val="580"/>
        </w:trPr>
        <w:tc>
          <w:tcPr>
            <w:tcW w:w="4167" w:type="dxa"/>
            <w:gridSpan w:val="2"/>
            <w:shd w:val="clear" w:color="auto" w:fill="FFFFFF"/>
            <w:vAlign w:val="center"/>
          </w:tcPr>
          <w:p w14:paraId="4BE315A4" w14:textId="44B3364B" w:rsidR="006B6BFF" w:rsidRDefault="006B6BFF">
            <w:pPr>
              <w:rPr>
                <w:rFonts w:ascii="Times New Roman" w:eastAsia="Times New Roman" w:hAnsi="Times New Roman" w:cs="Times New Roman"/>
                <w:sz w:val="20"/>
                <w:szCs w:val="20"/>
              </w:rPr>
            </w:pPr>
            <w:r w:rsidRPr="00216511">
              <w:rPr>
                <w:rFonts w:ascii="Times New Roman" w:hAnsi="Times New Roman" w:cs="Times New Roman"/>
                <w:sz w:val="20"/>
                <w:szCs w:val="20"/>
              </w:rPr>
              <w:t>compare and contrast works of art</w:t>
            </w:r>
          </w:p>
        </w:tc>
        <w:tc>
          <w:tcPr>
            <w:tcW w:w="3059" w:type="dxa"/>
            <w:gridSpan w:val="4"/>
            <w:shd w:val="clear" w:color="auto" w:fill="FFFFFF"/>
            <w:vAlign w:val="center"/>
          </w:tcPr>
          <w:p w14:paraId="27B93D34" w14:textId="7F81AFEB" w:rsidR="006B6BFF" w:rsidRPr="00E63786" w:rsidRDefault="00CF3143">
            <w:pPr>
              <w:rPr>
                <w:rFonts w:ascii="Times New Roman" w:eastAsia="Times New Roman" w:hAnsi="Times New Roman" w:cs="Times New Roman"/>
                <w:sz w:val="20"/>
                <w:szCs w:val="20"/>
              </w:rPr>
            </w:pPr>
            <w:r w:rsidRPr="00E63786">
              <w:rPr>
                <w:rFonts w:ascii="Times New Roman" w:eastAsia="Times New Roman" w:hAnsi="Times New Roman" w:cs="Times New Roman"/>
                <w:sz w:val="20"/>
                <w:szCs w:val="20"/>
              </w:rPr>
              <w:t>Compartive structures such as más que/menos que/tanto como</w:t>
            </w:r>
          </w:p>
          <w:p w14:paraId="61C2123D" w14:textId="2D46BE83" w:rsidR="00CF3143" w:rsidRPr="00CF3143" w:rsidRDefault="00CF3143">
            <w:pPr>
              <w:rPr>
                <w:rFonts w:ascii="Times New Roman" w:eastAsia="Times New Roman" w:hAnsi="Times New Roman" w:cs="Times New Roman"/>
                <w:sz w:val="20"/>
                <w:szCs w:val="20"/>
              </w:rPr>
            </w:pPr>
            <w:r w:rsidRPr="00CF3143">
              <w:rPr>
                <w:rFonts w:ascii="Times New Roman" w:eastAsia="Times New Roman" w:hAnsi="Times New Roman" w:cs="Times New Roman"/>
                <w:sz w:val="20"/>
                <w:szCs w:val="20"/>
              </w:rPr>
              <w:t>(more than/less than/ as + adjective</w:t>
            </w:r>
            <w:r>
              <w:rPr>
                <w:rFonts w:ascii="Times New Roman" w:eastAsia="Times New Roman" w:hAnsi="Times New Roman" w:cs="Times New Roman"/>
                <w:sz w:val="20"/>
                <w:szCs w:val="20"/>
              </w:rPr>
              <w:t xml:space="preserve"> + as)</w:t>
            </w:r>
            <w:r w:rsidRPr="00CF3143">
              <w:rPr>
                <w:rFonts w:ascii="Times New Roman" w:eastAsia="Times New Roman" w:hAnsi="Times New Roman" w:cs="Times New Roman"/>
                <w:sz w:val="20"/>
                <w:szCs w:val="20"/>
              </w:rPr>
              <w:t xml:space="preserve"> </w:t>
            </w:r>
          </w:p>
        </w:tc>
        <w:tc>
          <w:tcPr>
            <w:tcW w:w="2837" w:type="dxa"/>
            <w:gridSpan w:val="4"/>
            <w:shd w:val="clear" w:color="auto" w:fill="FFFFFF"/>
          </w:tcPr>
          <w:p w14:paraId="6D4289F2" w14:textId="77777777" w:rsidR="006B6BFF" w:rsidRPr="00CF3143" w:rsidRDefault="006B6BFF">
            <w:pPr>
              <w:rPr>
                <w:rFonts w:ascii="Times New Roman" w:eastAsia="Times New Roman" w:hAnsi="Times New Roman" w:cs="Times New Roman"/>
                <w:b/>
                <w:sz w:val="20"/>
                <w:szCs w:val="20"/>
              </w:rPr>
            </w:pPr>
          </w:p>
        </w:tc>
      </w:tr>
      <w:tr w:rsidR="00D52069" w14:paraId="11DAE3DC" w14:textId="77777777">
        <w:trPr>
          <w:trHeight w:val="580"/>
        </w:trPr>
        <w:tc>
          <w:tcPr>
            <w:tcW w:w="4167" w:type="dxa"/>
            <w:gridSpan w:val="2"/>
            <w:shd w:val="clear" w:color="auto" w:fill="FFFFFF"/>
            <w:vAlign w:val="center"/>
          </w:tcPr>
          <w:p w14:paraId="766F1881" w14:textId="086DADAA"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tell the stories that are depicted in various forms of art. </w:t>
            </w:r>
          </w:p>
        </w:tc>
        <w:tc>
          <w:tcPr>
            <w:tcW w:w="3059" w:type="dxa"/>
            <w:gridSpan w:val="4"/>
            <w:shd w:val="clear" w:color="auto" w:fill="FFFFFF"/>
            <w:vAlign w:val="center"/>
          </w:tcPr>
          <w:p w14:paraId="1F0C11B7" w14:textId="4E5C88E5" w:rsidR="00D52069" w:rsidRDefault="00CF3143">
            <w:pPr>
              <w:rPr>
                <w:rFonts w:ascii="Times New Roman" w:eastAsia="Times New Roman" w:hAnsi="Times New Roman" w:cs="Times New Roman"/>
                <w:sz w:val="20"/>
                <w:szCs w:val="20"/>
              </w:rPr>
            </w:pPr>
            <w:r>
              <w:rPr>
                <w:rFonts w:ascii="Times New Roman" w:eastAsia="Times New Roman" w:hAnsi="Times New Roman" w:cs="Times New Roman"/>
                <w:sz w:val="20"/>
                <w:szCs w:val="20"/>
              </w:rPr>
              <w:t>Review of present &amp; past tenses</w:t>
            </w:r>
          </w:p>
        </w:tc>
        <w:tc>
          <w:tcPr>
            <w:tcW w:w="2837" w:type="dxa"/>
            <w:gridSpan w:val="4"/>
            <w:vMerge w:val="restart"/>
            <w:shd w:val="clear" w:color="auto" w:fill="FFFFFF"/>
          </w:tcPr>
          <w:p w14:paraId="2D104EE8"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Tier 1</w:t>
            </w:r>
          </w:p>
          <w:p w14:paraId="65AFE15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Vocabulary related to arts and artistic expression. Example: different genres</w:t>
            </w:r>
          </w:p>
          <w:p w14:paraId="27639B65"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forms of arts </w:t>
            </w:r>
          </w:p>
          <w:p w14:paraId="334D49A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 xml:space="preserve">emotions </w:t>
            </w:r>
          </w:p>
          <w:p w14:paraId="370F955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6BDFEB63"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Tier 2 </w:t>
            </w:r>
          </w:p>
          <w:p w14:paraId="0856203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Idiomatic expressions and language specific vocabulary.</w:t>
            </w:r>
          </w:p>
          <w:p w14:paraId="6B1DA89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Express yourself according to audience</w:t>
            </w:r>
          </w:p>
          <w:p w14:paraId="6BD9191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introduction, body, conclusion</w:t>
            </w:r>
          </w:p>
          <w:p w14:paraId="02A58EB6"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 xml:space="preserve">(i.e. introducción, cuerpo, conclusión) </w:t>
            </w:r>
          </w:p>
          <w:p w14:paraId="24608481"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ab/>
            </w:r>
            <w:r w:rsidRPr="004D569B">
              <w:rPr>
                <w:rFonts w:ascii="Times New Roman" w:eastAsia="Times New Roman" w:hAnsi="Times New Roman" w:cs="Times New Roman"/>
                <w:sz w:val="20"/>
                <w:szCs w:val="20"/>
                <w:lang w:val="es-ES_tradnl"/>
              </w:rPr>
              <w:tab/>
            </w:r>
          </w:p>
          <w:p w14:paraId="25C81F0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b/>
                <w:sz w:val="20"/>
                <w:szCs w:val="20"/>
              </w:rPr>
              <w:t>Tier 3</w:t>
            </w:r>
            <w:r>
              <w:rPr>
                <w:rFonts w:ascii="Times New Roman" w:eastAsia="Times New Roman" w:hAnsi="Times New Roman" w:cs="Times New Roman"/>
                <w:sz w:val="20"/>
                <w:szCs w:val="20"/>
              </w:rPr>
              <w:t xml:space="preserve"> </w:t>
            </w:r>
          </w:p>
          <w:p w14:paraId="095B626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Domain- specific vocabulary for interpretive tasks</w:t>
            </w:r>
          </w:p>
        </w:tc>
      </w:tr>
      <w:tr w:rsidR="00D52069" w14:paraId="1FF2E85C" w14:textId="77777777">
        <w:trPr>
          <w:trHeight w:val="580"/>
        </w:trPr>
        <w:tc>
          <w:tcPr>
            <w:tcW w:w="4167" w:type="dxa"/>
            <w:gridSpan w:val="2"/>
            <w:shd w:val="clear" w:color="auto" w:fill="FFFFFF"/>
            <w:vAlign w:val="center"/>
          </w:tcPr>
          <w:p w14:paraId="15642B9E" w14:textId="008AA069" w:rsidR="00D52069" w:rsidRDefault="006B6BFF">
            <w:pPr>
              <w:rPr>
                <w:rFonts w:ascii="Times New Roman" w:eastAsia="Times New Roman" w:hAnsi="Times New Roman" w:cs="Times New Roman"/>
                <w:sz w:val="20"/>
                <w:szCs w:val="20"/>
              </w:rPr>
            </w:pPr>
            <w:r w:rsidRPr="00216511">
              <w:rPr>
                <w:rFonts w:ascii="Times New Roman" w:hAnsi="Times New Roman" w:cs="Times New Roman"/>
                <w:sz w:val="20"/>
                <w:szCs w:val="20"/>
              </w:rPr>
              <w:t>explore an emotional theme in different genres of art</w:t>
            </w:r>
          </w:p>
        </w:tc>
        <w:tc>
          <w:tcPr>
            <w:tcW w:w="3059" w:type="dxa"/>
            <w:gridSpan w:val="4"/>
            <w:shd w:val="clear" w:color="auto" w:fill="FFFFFF"/>
            <w:vAlign w:val="center"/>
          </w:tcPr>
          <w:p w14:paraId="32C7BD83" w14:textId="08E667D9"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CF3143">
              <w:rPr>
                <w:rFonts w:ascii="Times New Roman" w:eastAsia="Times New Roman" w:hAnsi="Times New Roman" w:cs="Times New Roman"/>
                <w:sz w:val="20"/>
                <w:szCs w:val="20"/>
              </w:rPr>
              <w:t>Review of present &amp; past tenses</w:t>
            </w:r>
          </w:p>
        </w:tc>
        <w:tc>
          <w:tcPr>
            <w:tcW w:w="2837" w:type="dxa"/>
            <w:gridSpan w:val="4"/>
            <w:vMerge/>
            <w:shd w:val="clear" w:color="auto" w:fill="FFFFFF"/>
          </w:tcPr>
          <w:p w14:paraId="33BE2089" w14:textId="77777777" w:rsidR="00D52069" w:rsidRDefault="00D52069">
            <w:pPr>
              <w:rPr>
                <w:rFonts w:ascii="Times New Roman" w:eastAsia="Times New Roman" w:hAnsi="Times New Roman" w:cs="Times New Roman"/>
                <w:sz w:val="20"/>
                <w:szCs w:val="20"/>
              </w:rPr>
            </w:pPr>
          </w:p>
        </w:tc>
      </w:tr>
      <w:tr w:rsidR="00D52069" w14:paraId="4BECEEF5" w14:textId="77777777">
        <w:trPr>
          <w:trHeight w:val="420"/>
        </w:trPr>
        <w:tc>
          <w:tcPr>
            <w:tcW w:w="4167" w:type="dxa"/>
            <w:gridSpan w:val="2"/>
            <w:shd w:val="clear" w:color="auto" w:fill="FFFFFF"/>
            <w:vAlign w:val="center"/>
          </w:tcPr>
          <w:p w14:paraId="44C8DAED" w14:textId="58B3D328" w:rsidR="00D52069" w:rsidRDefault="006B6BFF">
            <w:pPr>
              <w:rPr>
                <w:rFonts w:ascii="Times New Roman" w:eastAsia="Times New Roman" w:hAnsi="Times New Roman" w:cs="Times New Roman"/>
                <w:sz w:val="20"/>
                <w:szCs w:val="20"/>
              </w:rPr>
            </w:pPr>
            <w:r w:rsidRPr="00216511">
              <w:rPr>
                <w:rFonts w:ascii="Times New Roman" w:hAnsi="Times New Roman" w:cs="Times New Roman"/>
                <w:sz w:val="20"/>
                <w:szCs w:val="20"/>
              </w:rPr>
              <w:lastRenderedPageBreak/>
              <w:t>argue for or against the right of self-expression</w:t>
            </w:r>
          </w:p>
        </w:tc>
        <w:tc>
          <w:tcPr>
            <w:tcW w:w="3059" w:type="dxa"/>
            <w:gridSpan w:val="4"/>
            <w:shd w:val="clear" w:color="auto" w:fill="FFFFFF"/>
            <w:vAlign w:val="center"/>
          </w:tcPr>
          <w:p w14:paraId="0259F1B0" w14:textId="77777777" w:rsidR="00047858" w:rsidRPr="001214CA" w:rsidRDefault="0026583A" w:rsidP="00047858">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047858" w:rsidRPr="001214CA">
              <w:rPr>
                <w:rFonts w:ascii="Times New Roman" w:eastAsia="Times New Roman" w:hAnsi="Times New Roman" w:cs="Times New Roman"/>
                <w:sz w:val="20"/>
                <w:szCs w:val="20"/>
              </w:rPr>
              <w:t>Structures/verbs that trigger opinion</w:t>
            </w:r>
          </w:p>
          <w:p w14:paraId="1B4C8F51" w14:textId="1AD3DCB8" w:rsidR="00D52069" w:rsidRDefault="00D52069">
            <w:pPr>
              <w:rPr>
                <w:rFonts w:ascii="Times New Roman" w:eastAsia="Times New Roman" w:hAnsi="Times New Roman" w:cs="Times New Roman"/>
                <w:sz w:val="20"/>
                <w:szCs w:val="20"/>
              </w:rPr>
            </w:pPr>
          </w:p>
        </w:tc>
        <w:tc>
          <w:tcPr>
            <w:tcW w:w="2837" w:type="dxa"/>
            <w:gridSpan w:val="4"/>
            <w:vMerge/>
            <w:shd w:val="clear" w:color="auto" w:fill="FFFFFF"/>
          </w:tcPr>
          <w:p w14:paraId="6322DFB4" w14:textId="77777777" w:rsidR="00D52069" w:rsidRDefault="00D52069">
            <w:pPr>
              <w:rPr>
                <w:rFonts w:ascii="Times New Roman" w:eastAsia="Times New Roman" w:hAnsi="Times New Roman" w:cs="Times New Roman"/>
                <w:sz w:val="20"/>
                <w:szCs w:val="20"/>
              </w:rPr>
            </w:pPr>
          </w:p>
        </w:tc>
      </w:tr>
      <w:tr w:rsidR="00D52069" w14:paraId="7FE39C90" w14:textId="77777777">
        <w:trPr>
          <w:trHeight w:val="420"/>
        </w:trPr>
        <w:tc>
          <w:tcPr>
            <w:tcW w:w="4167" w:type="dxa"/>
            <w:gridSpan w:val="2"/>
            <w:shd w:val="clear" w:color="auto" w:fill="FFFFFF"/>
            <w:vAlign w:val="center"/>
          </w:tcPr>
          <w:p w14:paraId="5B97FC6D" w14:textId="136821F3" w:rsidR="00D52069" w:rsidRDefault="006B6BFF">
            <w:pPr>
              <w:rPr>
                <w:rFonts w:ascii="Times New Roman" w:eastAsia="Times New Roman" w:hAnsi="Times New Roman" w:cs="Times New Roman"/>
                <w:sz w:val="20"/>
                <w:szCs w:val="20"/>
              </w:rPr>
            </w:pPr>
            <w:r w:rsidRPr="00130A18">
              <w:rPr>
                <w:rFonts w:ascii="Times New Roman" w:hAnsi="Times New Roman" w:cs="Times New Roman"/>
                <w:sz w:val="20"/>
                <w:szCs w:val="20"/>
              </w:rPr>
              <w:lastRenderedPageBreak/>
              <w:t>connect current/historical event to a piece of art</w:t>
            </w:r>
          </w:p>
        </w:tc>
        <w:tc>
          <w:tcPr>
            <w:tcW w:w="3059" w:type="dxa"/>
            <w:gridSpan w:val="4"/>
            <w:shd w:val="clear" w:color="auto" w:fill="FFFFFF"/>
            <w:vAlign w:val="center"/>
          </w:tcPr>
          <w:p w14:paraId="702BE5AA" w14:textId="63F36F84" w:rsidR="00D52069" w:rsidRDefault="00CF3143">
            <w:pPr>
              <w:rPr>
                <w:rFonts w:ascii="Times New Roman" w:eastAsia="Times New Roman" w:hAnsi="Times New Roman" w:cs="Times New Roman"/>
                <w:sz w:val="20"/>
                <w:szCs w:val="20"/>
              </w:rPr>
            </w:pPr>
            <w:r>
              <w:rPr>
                <w:rFonts w:ascii="Times New Roman" w:eastAsia="Times New Roman" w:hAnsi="Times New Roman" w:cs="Times New Roman"/>
                <w:sz w:val="20"/>
                <w:szCs w:val="20"/>
              </w:rPr>
              <w:t>Review of present &amp; past tenses</w:t>
            </w:r>
            <w:r w:rsidR="0026583A">
              <w:rPr>
                <w:rFonts w:ascii="Times New Roman" w:eastAsia="Times New Roman" w:hAnsi="Times New Roman" w:cs="Times New Roman"/>
                <w:sz w:val="20"/>
                <w:szCs w:val="20"/>
              </w:rPr>
              <w:tab/>
            </w:r>
          </w:p>
        </w:tc>
        <w:tc>
          <w:tcPr>
            <w:tcW w:w="2837" w:type="dxa"/>
            <w:gridSpan w:val="4"/>
            <w:vMerge/>
            <w:shd w:val="clear" w:color="auto" w:fill="FFFFFF"/>
          </w:tcPr>
          <w:p w14:paraId="5F1691C8" w14:textId="77777777" w:rsidR="00D52069" w:rsidRDefault="00D52069">
            <w:pPr>
              <w:rPr>
                <w:rFonts w:ascii="Times New Roman" w:eastAsia="Times New Roman" w:hAnsi="Times New Roman" w:cs="Times New Roman"/>
                <w:sz w:val="20"/>
                <w:szCs w:val="20"/>
              </w:rPr>
            </w:pPr>
          </w:p>
        </w:tc>
      </w:tr>
      <w:tr w:rsidR="00D52069" w14:paraId="720DE850" w14:textId="77777777">
        <w:trPr>
          <w:trHeight w:val="480"/>
        </w:trPr>
        <w:tc>
          <w:tcPr>
            <w:tcW w:w="10063" w:type="dxa"/>
            <w:gridSpan w:val="10"/>
            <w:shd w:val="clear" w:color="auto" w:fill="FFFF00"/>
            <w:vAlign w:val="center"/>
          </w:tcPr>
          <w:p w14:paraId="59FA4AA1" w14:textId="77777777" w:rsidR="00D52069" w:rsidRDefault="0026583A">
            <w:pPr>
              <w:widowControl w:val="0"/>
              <w:jc w:val="center"/>
              <w:rPr>
                <w:rFonts w:ascii="Times New Roman" w:eastAsia="Times New Roman" w:hAnsi="Times New Roman" w:cs="Times New Roman"/>
                <w:b/>
                <w:sz w:val="20"/>
                <w:szCs w:val="20"/>
              </w:rPr>
            </w:pPr>
            <w:r>
              <w:rPr>
                <w:rFonts w:ascii="Times New Roman" w:eastAsia="Times New Roman" w:hAnsi="Times New Roman" w:cs="Times New Roman"/>
                <w:b/>
                <w:sz w:val="28"/>
                <w:szCs w:val="28"/>
                <w:shd w:val="clear" w:color="auto" w:fill="CCCCCC"/>
              </w:rPr>
              <w:t>Stage 3: Developing Learning Plan</w:t>
            </w:r>
          </w:p>
        </w:tc>
      </w:tr>
      <w:tr w:rsidR="00D52069" w14:paraId="7D88096C" w14:textId="77777777">
        <w:trPr>
          <w:trHeight w:val="480"/>
        </w:trPr>
        <w:tc>
          <w:tcPr>
            <w:tcW w:w="10063" w:type="dxa"/>
            <w:gridSpan w:val="10"/>
            <w:shd w:val="clear" w:color="auto" w:fill="FFFF00"/>
            <w:vAlign w:val="center"/>
          </w:tcPr>
          <w:p w14:paraId="1A963F7F"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Key Learning Activities/Formative Assessments</w:t>
            </w:r>
          </w:p>
          <w:p w14:paraId="110EBD7C" w14:textId="77777777" w:rsidR="00D52069" w:rsidRDefault="0026583A">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This is a representative sample of activities/assessments across the 3 modes of communication. </w:t>
            </w:r>
          </w:p>
        </w:tc>
      </w:tr>
      <w:tr w:rsidR="00D52069" w14:paraId="237E9BDC" w14:textId="77777777">
        <w:tc>
          <w:tcPr>
            <w:tcW w:w="4167" w:type="dxa"/>
            <w:gridSpan w:val="2"/>
            <w:shd w:val="clear" w:color="auto" w:fill="C6D9F1"/>
            <w:vAlign w:val="center"/>
          </w:tcPr>
          <w:p w14:paraId="66DE6A18"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Learning Activity/Formative Assessment</w:t>
            </w:r>
          </w:p>
          <w:p w14:paraId="7D991047" w14:textId="77777777" w:rsidR="00D52069" w:rsidRDefault="0026583A">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(Sample activities are listed from the beginning</w:t>
            </w:r>
          </w:p>
          <w:p w14:paraId="741273C5" w14:textId="77777777" w:rsidR="00D52069" w:rsidRDefault="0026583A">
            <w:pPr>
              <w:jc w:val="center"/>
              <w:rPr>
                <w:rFonts w:ascii="Times New Roman" w:eastAsia="Times New Roman" w:hAnsi="Times New Roman" w:cs="Times New Roman"/>
                <w:i/>
                <w:sz w:val="20"/>
                <w:szCs w:val="20"/>
              </w:rPr>
            </w:pPr>
            <w:r>
              <w:rPr>
                <w:rFonts w:ascii="Times New Roman" w:eastAsia="Times New Roman" w:hAnsi="Times New Roman" w:cs="Times New Roman"/>
                <w:i/>
                <w:sz w:val="20"/>
                <w:szCs w:val="20"/>
              </w:rPr>
              <w:t xml:space="preserve"> to the end of the unit). </w:t>
            </w:r>
          </w:p>
        </w:tc>
        <w:tc>
          <w:tcPr>
            <w:tcW w:w="3985" w:type="dxa"/>
            <w:gridSpan w:val="7"/>
            <w:shd w:val="clear" w:color="auto" w:fill="C6D9F1"/>
            <w:vAlign w:val="center"/>
          </w:tcPr>
          <w:p w14:paraId="02F02FB3"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How does this activity support the unit goals or performance tasks?</w:t>
            </w:r>
          </w:p>
        </w:tc>
        <w:tc>
          <w:tcPr>
            <w:tcW w:w="1911" w:type="dxa"/>
            <w:shd w:val="clear" w:color="auto" w:fill="C6D9F1"/>
            <w:vAlign w:val="center"/>
          </w:tcPr>
          <w:p w14:paraId="5362A57E"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Mode of Communication</w:t>
            </w:r>
          </w:p>
          <w:p w14:paraId="0A73A6D9"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(S-Self, C-Community,</w:t>
            </w:r>
          </w:p>
          <w:p w14:paraId="11D495A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W-World)</w:t>
            </w:r>
          </w:p>
        </w:tc>
      </w:tr>
      <w:tr w:rsidR="00D52069" w14:paraId="5B146F9E" w14:textId="77777777">
        <w:trPr>
          <w:trHeight w:val="560"/>
        </w:trPr>
        <w:tc>
          <w:tcPr>
            <w:tcW w:w="4167" w:type="dxa"/>
            <w:gridSpan w:val="2"/>
            <w:shd w:val="clear" w:color="auto" w:fill="FFFFFF"/>
            <w:vAlign w:val="center"/>
          </w:tcPr>
          <w:p w14:paraId="4B2E1F7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Students respond to questions in both written and spoken form:</w:t>
            </w:r>
          </w:p>
          <w:p w14:paraId="437ACCB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What type of art interest you? Why or why not?</w:t>
            </w:r>
          </w:p>
          <w:p w14:paraId="590C34D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Do you like to create art? Why or why not?</w:t>
            </w:r>
          </w:p>
          <w:p w14:paraId="4453E3F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How do you define beauty?</w:t>
            </w:r>
          </w:p>
          <w:p w14:paraId="615D359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Are you artistic?</w:t>
            </w:r>
          </w:p>
          <w:p w14:paraId="4FDF0C1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What makes an artist, “an artist”?</w:t>
            </w:r>
          </w:p>
          <w:p w14:paraId="3AE0E8A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Do all artists have pure talent, or are their skills learned with education?</w:t>
            </w:r>
          </w:p>
          <w:p w14:paraId="614A8EB5"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What do you know about the life of (artist you plan to study)?</w:t>
            </w:r>
          </w:p>
        </w:tc>
        <w:tc>
          <w:tcPr>
            <w:tcW w:w="3985" w:type="dxa"/>
            <w:gridSpan w:val="7"/>
            <w:shd w:val="clear" w:color="auto" w:fill="FFFFFF"/>
          </w:tcPr>
          <w:p w14:paraId="0451A48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Pre-Assessment of Prior knowledge</w:t>
            </w:r>
          </w:p>
        </w:tc>
        <w:tc>
          <w:tcPr>
            <w:tcW w:w="1911" w:type="dxa"/>
            <w:shd w:val="clear" w:color="auto" w:fill="FFFFFF"/>
            <w:vAlign w:val="center"/>
          </w:tcPr>
          <w:p w14:paraId="4B2087CF"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3A06EAB7"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36673224"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2FFB69BE"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D52069" w14:paraId="311CBBD7" w14:textId="77777777">
        <w:trPr>
          <w:trHeight w:val="560"/>
        </w:trPr>
        <w:tc>
          <w:tcPr>
            <w:tcW w:w="4167" w:type="dxa"/>
            <w:gridSpan w:val="2"/>
            <w:shd w:val="clear" w:color="auto" w:fill="FFFFFF"/>
            <w:vAlign w:val="center"/>
          </w:tcPr>
          <w:p w14:paraId="3A0AF92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Use the authentic sources detailing the biographies of target language speaking country artists.  Read artist’s biography and/or timeline and fill out a basic biographical sketch: (year of birth, parents, place of birth, place of childhood, schooling, artistic influence, key artistic movements/style). (Example of Artists:  Diego Rivera and Judy Baca…) </w:t>
            </w:r>
          </w:p>
        </w:tc>
        <w:tc>
          <w:tcPr>
            <w:tcW w:w="3985" w:type="dxa"/>
            <w:gridSpan w:val="7"/>
            <w:shd w:val="clear" w:color="auto" w:fill="FFFFFF"/>
          </w:tcPr>
          <w:p w14:paraId="5206526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Identify vocabulary </w:t>
            </w:r>
          </w:p>
        </w:tc>
        <w:tc>
          <w:tcPr>
            <w:tcW w:w="1911" w:type="dxa"/>
            <w:shd w:val="clear" w:color="auto" w:fill="FFFFFF"/>
            <w:vAlign w:val="center"/>
          </w:tcPr>
          <w:p w14:paraId="5794C49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Interpretive </w:t>
            </w:r>
          </w:p>
          <w:p w14:paraId="01478A8A"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309A78E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D52069" w14:paraId="2BFCFFC1" w14:textId="77777777">
        <w:trPr>
          <w:trHeight w:val="560"/>
        </w:trPr>
        <w:tc>
          <w:tcPr>
            <w:tcW w:w="4167" w:type="dxa"/>
            <w:gridSpan w:val="2"/>
            <w:shd w:val="clear" w:color="auto" w:fill="FFFFFF"/>
            <w:vAlign w:val="center"/>
          </w:tcPr>
          <w:p w14:paraId="365EF37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Read information about works of art that relate to an artist’s life. Create questions; exchange with a classmate and respond.</w:t>
            </w:r>
          </w:p>
        </w:tc>
        <w:tc>
          <w:tcPr>
            <w:tcW w:w="3985" w:type="dxa"/>
            <w:gridSpan w:val="7"/>
            <w:shd w:val="clear" w:color="auto" w:fill="FFFFFF"/>
          </w:tcPr>
          <w:p w14:paraId="73B01CC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464DB58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tc>
        <w:tc>
          <w:tcPr>
            <w:tcW w:w="1911" w:type="dxa"/>
            <w:shd w:val="clear" w:color="auto" w:fill="FFFFFF"/>
            <w:vAlign w:val="center"/>
          </w:tcPr>
          <w:p w14:paraId="2E3A8404"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15E76439"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w:t>
            </w:r>
          </w:p>
          <w:p w14:paraId="68FC9F38"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3E75103E"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 </w:t>
            </w:r>
          </w:p>
        </w:tc>
      </w:tr>
      <w:tr w:rsidR="00D52069" w14:paraId="34CC5C2F" w14:textId="77777777">
        <w:trPr>
          <w:trHeight w:val="560"/>
        </w:trPr>
        <w:tc>
          <w:tcPr>
            <w:tcW w:w="4167" w:type="dxa"/>
            <w:gridSpan w:val="2"/>
            <w:shd w:val="clear" w:color="auto" w:fill="FFFFFF"/>
            <w:vAlign w:val="center"/>
          </w:tcPr>
          <w:p w14:paraId="23EC51C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to the description of various works of art (theme/topic/elements, medium/composition) and summarize their message (How does their “art” make them feel?)</w:t>
            </w:r>
          </w:p>
          <w:p w14:paraId="3C0AF24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p>
        </w:tc>
        <w:tc>
          <w:tcPr>
            <w:tcW w:w="3985" w:type="dxa"/>
            <w:gridSpan w:val="7"/>
            <w:shd w:val="clear" w:color="auto" w:fill="FFFFFF"/>
          </w:tcPr>
          <w:p w14:paraId="0AFD483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31C919B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tc>
        <w:tc>
          <w:tcPr>
            <w:tcW w:w="1911" w:type="dxa"/>
            <w:shd w:val="clear" w:color="auto" w:fill="FFFFFF"/>
            <w:vAlign w:val="center"/>
          </w:tcPr>
          <w:p w14:paraId="0AEC34E3"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22B58CCF"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29E79859"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 </w:t>
            </w:r>
          </w:p>
        </w:tc>
      </w:tr>
      <w:tr w:rsidR="00D52069" w14:paraId="1516E4C9" w14:textId="77777777">
        <w:trPr>
          <w:trHeight w:val="560"/>
        </w:trPr>
        <w:tc>
          <w:tcPr>
            <w:tcW w:w="4167" w:type="dxa"/>
            <w:gridSpan w:val="2"/>
            <w:shd w:val="clear" w:color="auto" w:fill="FFFFFF"/>
            <w:vAlign w:val="center"/>
          </w:tcPr>
          <w:p w14:paraId="1EF9465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to parts from a biography or facts from a timeline about an artist and match the factual information about the artist to his or her work.</w:t>
            </w:r>
          </w:p>
        </w:tc>
        <w:tc>
          <w:tcPr>
            <w:tcW w:w="3985" w:type="dxa"/>
            <w:gridSpan w:val="7"/>
            <w:shd w:val="clear" w:color="auto" w:fill="FFFFFF"/>
          </w:tcPr>
          <w:p w14:paraId="5C0CA4E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tc>
        <w:tc>
          <w:tcPr>
            <w:tcW w:w="1911" w:type="dxa"/>
            <w:shd w:val="clear" w:color="auto" w:fill="FFFFFF"/>
            <w:vAlign w:val="center"/>
          </w:tcPr>
          <w:p w14:paraId="6C1F8404"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Interpretive </w:t>
            </w:r>
          </w:p>
          <w:p w14:paraId="1018739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D52069" w14:paraId="6D7332F8" w14:textId="77777777">
        <w:trPr>
          <w:trHeight w:val="560"/>
        </w:trPr>
        <w:tc>
          <w:tcPr>
            <w:tcW w:w="4167" w:type="dxa"/>
            <w:gridSpan w:val="2"/>
            <w:shd w:val="clear" w:color="auto" w:fill="FFFFFF"/>
            <w:vAlign w:val="center"/>
          </w:tcPr>
          <w:p w14:paraId="2A53BBB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Listen to a children’s story/picture book about the life of an artist (for visual learners, project the book using an Elmo or electronic board) and respond to questions while listening as a group or individually.</w:t>
            </w:r>
          </w:p>
        </w:tc>
        <w:tc>
          <w:tcPr>
            <w:tcW w:w="3985" w:type="dxa"/>
            <w:gridSpan w:val="7"/>
            <w:shd w:val="clear" w:color="auto" w:fill="FFFFFF"/>
          </w:tcPr>
          <w:p w14:paraId="6954A335"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6F0618A5"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57EC5D7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21CA6AE2"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p>
        </w:tc>
      </w:tr>
      <w:tr w:rsidR="00D52069" w14:paraId="74BFD9FC" w14:textId="77777777">
        <w:trPr>
          <w:trHeight w:val="560"/>
        </w:trPr>
        <w:tc>
          <w:tcPr>
            <w:tcW w:w="4167" w:type="dxa"/>
            <w:gridSpan w:val="2"/>
            <w:shd w:val="clear" w:color="auto" w:fill="FFFFFF"/>
            <w:vAlign w:val="center"/>
          </w:tcPr>
          <w:p w14:paraId="7777503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to published newscasts, podcasts or articles about art in society today, fine arts education or a chosen artist of study (pre-teach vocabulary, create a guided outline to use while listening, listen multiple times).</w:t>
            </w:r>
          </w:p>
        </w:tc>
        <w:tc>
          <w:tcPr>
            <w:tcW w:w="3985" w:type="dxa"/>
            <w:gridSpan w:val="7"/>
            <w:shd w:val="clear" w:color="auto" w:fill="FFFFFF"/>
          </w:tcPr>
          <w:p w14:paraId="374E805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599E6265"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2C319FE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Interpretive </w:t>
            </w:r>
          </w:p>
          <w:p w14:paraId="06D000EB"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p>
        </w:tc>
      </w:tr>
      <w:tr w:rsidR="00D52069" w14:paraId="6BAFA80B" w14:textId="77777777">
        <w:trPr>
          <w:trHeight w:val="560"/>
        </w:trPr>
        <w:tc>
          <w:tcPr>
            <w:tcW w:w="4167" w:type="dxa"/>
            <w:gridSpan w:val="2"/>
            <w:shd w:val="clear" w:color="auto" w:fill="FFFFFF"/>
            <w:vAlign w:val="center"/>
          </w:tcPr>
          <w:p w14:paraId="7F1A959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Explore art museums’ websites, viewing exhibits, calendars, works of art and information about the artists.</w:t>
            </w:r>
          </w:p>
        </w:tc>
        <w:tc>
          <w:tcPr>
            <w:tcW w:w="3985" w:type="dxa"/>
            <w:gridSpan w:val="7"/>
            <w:shd w:val="clear" w:color="auto" w:fill="FFFFFF"/>
          </w:tcPr>
          <w:p w14:paraId="39EA14E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w:t>
            </w:r>
          </w:p>
        </w:tc>
        <w:tc>
          <w:tcPr>
            <w:tcW w:w="1911" w:type="dxa"/>
            <w:shd w:val="clear" w:color="auto" w:fill="FFFFFF"/>
            <w:vAlign w:val="center"/>
          </w:tcPr>
          <w:p w14:paraId="6431BC29"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630C5898"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D52069" w14:paraId="0A97F858" w14:textId="77777777">
        <w:trPr>
          <w:trHeight w:val="560"/>
        </w:trPr>
        <w:tc>
          <w:tcPr>
            <w:tcW w:w="4167" w:type="dxa"/>
            <w:gridSpan w:val="2"/>
            <w:shd w:val="clear" w:color="auto" w:fill="FFFFFF"/>
            <w:vAlign w:val="center"/>
          </w:tcPr>
          <w:p w14:paraId="4CCE8C4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Analyze and compare one’s own culture. View works of art from one’s own culture and determine what a target culture would see and think about it. In preparing for this strategy, choosing a work of art that reflects a specific topic or theme from other Model Curricula would be best and also would show connections.</w:t>
            </w:r>
          </w:p>
        </w:tc>
        <w:tc>
          <w:tcPr>
            <w:tcW w:w="3985" w:type="dxa"/>
            <w:gridSpan w:val="7"/>
            <w:shd w:val="clear" w:color="auto" w:fill="FFFFFF"/>
          </w:tcPr>
          <w:p w14:paraId="2AE786E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w:t>
            </w:r>
          </w:p>
          <w:p w14:paraId="0F30593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and contrast the style of different artists who convey similar messages</w:t>
            </w:r>
          </w:p>
        </w:tc>
        <w:tc>
          <w:tcPr>
            <w:tcW w:w="1911" w:type="dxa"/>
            <w:shd w:val="clear" w:color="auto" w:fill="FFFFFF"/>
            <w:vAlign w:val="center"/>
          </w:tcPr>
          <w:p w14:paraId="4CDA628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7102919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D52069" w14:paraId="78066659" w14:textId="77777777">
        <w:trPr>
          <w:trHeight w:val="560"/>
        </w:trPr>
        <w:tc>
          <w:tcPr>
            <w:tcW w:w="4167" w:type="dxa"/>
            <w:gridSpan w:val="2"/>
            <w:shd w:val="clear" w:color="auto" w:fill="FFFFFF"/>
            <w:vAlign w:val="center"/>
          </w:tcPr>
          <w:p w14:paraId="031EFB2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View and evaluate works of art based on the products, practices and possible perspectives from the target culture.</w:t>
            </w:r>
          </w:p>
        </w:tc>
        <w:tc>
          <w:tcPr>
            <w:tcW w:w="3985" w:type="dxa"/>
            <w:gridSpan w:val="7"/>
            <w:shd w:val="clear" w:color="auto" w:fill="FFFFFF"/>
          </w:tcPr>
          <w:p w14:paraId="5695969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w:t>
            </w:r>
          </w:p>
          <w:p w14:paraId="43BF7BD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Compare and contrast the style of different artists who convey similar messages</w:t>
            </w:r>
          </w:p>
        </w:tc>
        <w:tc>
          <w:tcPr>
            <w:tcW w:w="1911" w:type="dxa"/>
            <w:shd w:val="clear" w:color="auto" w:fill="FFFFFF"/>
            <w:vAlign w:val="center"/>
          </w:tcPr>
          <w:p w14:paraId="23FE0B0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63F98F9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w:t>
            </w:r>
          </w:p>
        </w:tc>
      </w:tr>
      <w:tr w:rsidR="00D52069" w14:paraId="3DBA5DB4" w14:textId="77777777">
        <w:trPr>
          <w:trHeight w:val="560"/>
        </w:trPr>
        <w:tc>
          <w:tcPr>
            <w:tcW w:w="4167" w:type="dxa"/>
            <w:gridSpan w:val="2"/>
            <w:shd w:val="clear" w:color="auto" w:fill="FFFFFF"/>
            <w:vAlign w:val="center"/>
          </w:tcPr>
          <w:p w14:paraId="2891640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Visit museums or invite guest curators, art history experts or artists to discuss the many intersections of art and society. </w:t>
            </w:r>
          </w:p>
        </w:tc>
        <w:tc>
          <w:tcPr>
            <w:tcW w:w="3985" w:type="dxa"/>
            <w:gridSpan w:val="7"/>
            <w:shd w:val="clear" w:color="auto" w:fill="FFFFFF"/>
          </w:tcPr>
          <w:p w14:paraId="6CB68E5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w:t>
            </w:r>
          </w:p>
        </w:tc>
        <w:tc>
          <w:tcPr>
            <w:tcW w:w="1911" w:type="dxa"/>
            <w:shd w:val="clear" w:color="auto" w:fill="FFFFFF"/>
            <w:vAlign w:val="center"/>
          </w:tcPr>
          <w:p w14:paraId="327FBC3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69640901"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D52069" w14:paraId="3498C887" w14:textId="77777777">
        <w:trPr>
          <w:trHeight w:val="560"/>
        </w:trPr>
        <w:tc>
          <w:tcPr>
            <w:tcW w:w="4167" w:type="dxa"/>
            <w:gridSpan w:val="2"/>
            <w:shd w:val="clear" w:color="auto" w:fill="FFFFFF"/>
            <w:vAlign w:val="center"/>
          </w:tcPr>
          <w:p w14:paraId="31A9A346"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Invite or seek feedback from guests from a target culture and have them react and reflect upon works of art from their culture.</w:t>
            </w:r>
          </w:p>
        </w:tc>
        <w:tc>
          <w:tcPr>
            <w:tcW w:w="3985" w:type="dxa"/>
            <w:gridSpan w:val="7"/>
            <w:shd w:val="clear" w:color="auto" w:fill="FFFFFF"/>
          </w:tcPr>
          <w:p w14:paraId="53E988F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p w14:paraId="4137A7E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p w14:paraId="0F31D3D1"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0597AC8E"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Interpretive</w:t>
            </w:r>
          </w:p>
          <w:p w14:paraId="26C37CD5"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D52069" w14:paraId="056DE4CD" w14:textId="77777777">
        <w:trPr>
          <w:trHeight w:val="560"/>
        </w:trPr>
        <w:tc>
          <w:tcPr>
            <w:tcW w:w="4167" w:type="dxa"/>
            <w:gridSpan w:val="2"/>
            <w:shd w:val="clear" w:color="auto" w:fill="FFFFFF"/>
            <w:vAlign w:val="center"/>
          </w:tcPr>
          <w:p w14:paraId="6451B20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“How do you feel about …?” In pairs or small groups, ask one another and react about one’s feelings and opinions about works of art.</w:t>
            </w:r>
          </w:p>
        </w:tc>
        <w:tc>
          <w:tcPr>
            <w:tcW w:w="3985" w:type="dxa"/>
            <w:gridSpan w:val="7"/>
            <w:shd w:val="clear" w:color="auto" w:fill="FFFFFF"/>
          </w:tcPr>
          <w:p w14:paraId="2D272E8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p w14:paraId="5330BA2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tc>
        <w:tc>
          <w:tcPr>
            <w:tcW w:w="1911" w:type="dxa"/>
            <w:shd w:val="clear" w:color="auto" w:fill="FFFFFF"/>
            <w:vAlign w:val="center"/>
          </w:tcPr>
          <w:p w14:paraId="0F630E9E"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663474B3"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D52069" w14:paraId="18B34AF2" w14:textId="77777777">
        <w:trPr>
          <w:trHeight w:val="560"/>
        </w:trPr>
        <w:tc>
          <w:tcPr>
            <w:tcW w:w="4167" w:type="dxa"/>
            <w:gridSpan w:val="2"/>
            <w:shd w:val="clear" w:color="auto" w:fill="FFFFFF"/>
            <w:vAlign w:val="center"/>
          </w:tcPr>
          <w:p w14:paraId="63EF43E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Ask 20 questions while you negotiate meaning. Choose an item and have students ask each other yes/no questions about the item. (For scaffolding purposes, do this as a class, then in small groups, then in pairs.) Provide students with some questions.</w:t>
            </w:r>
          </w:p>
        </w:tc>
        <w:tc>
          <w:tcPr>
            <w:tcW w:w="3985" w:type="dxa"/>
            <w:gridSpan w:val="7"/>
            <w:shd w:val="clear" w:color="auto" w:fill="FFFFFF"/>
          </w:tcPr>
          <w:p w14:paraId="6D0D781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Identify and comment on works </w:t>
            </w:r>
          </w:p>
          <w:p w14:paraId="38C515D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tc>
        <w:tc>
          <w:tcPr>
            <w:tcW w:w="1911" w:type="dxa"/>
            <w:shd w:val="clear" w:color="auto" w:fill="FFFFFF"/>
            <w:vAlign w:val="center"/>
          </w:tcPr>
          <w:p w14:paraId="7BE4EE3D"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18949F63"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D52069" w14:paraId="654D7B90" w14:textId="77777777">
        <w:trPr>
          <w:trHeight w:val="560"/>
        </w:trPr>
        <w:tc>
          <w:tcPr>
            <w:tcW w:w="4167" w:type="dxa"/>
            <w:gridSpan w:val="2"/>
            <w:shd w:val="clear" w:color="auto" w:fill="FFFFFF"/>
            <w:vAlign w:val="center"/>
          </w:tcPr>
          <w:p w14:paraId="314EDF4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Analyze a work of art in terms of personal interpretation. Students are asked three questions: What do you see? What does it mean? How do you know?</w:t>
            </w:r>
          </w:p>
        </w:tc>
        <w:tc>
          <w:tcPr>
            <w:tcW w:w="3985" w:type="dxa"/>
            <w:gridSpan w:val="7"/>
            <w:shd w:val="clear" w:color="auto" w:fill="FFFFFF"/>
          </w:tcPr>
          <w:p w14:paraId="39D9B8C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tc>
        <w:tc>
          <w:tcPr>
            <w:tcW w:w="1911" w:type="dxa"/>
            <w:shd w:val="clear" w:color="auto" w:fill="FFFFFF"/>
            <w:vAlign w:val="center"/>
          </w:tcPr>
          <w:p w14:paraId="7092BDC0"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48865A92"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D52069" w14:paraId="123836F9" w14:textId="77777777">
        <w:trPr>
          <w:trHeight w:val="560"/>
        </w:trPr>
        <w:tc>
          <w:tcPr>
            <w:tcW w:w="4167" w:type="dxa"/>
            <w:gridSpan w:val="2"/>
            <w:shd w:val="clear" w:color="auto" w:fill="FFFFFF"/>
            <w:vAlign w:val="center"/>
          </w:tcPr>
          <w:p w14:paraId="688A2C0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Describe and guess: In pairs, have one student look at a work of art and describe it; then have the other student draw it or guess it based on looking at various works of art.</w:t>
            </w:r>
          </w:p>
        </w:tc>
        <w:tc>
          <w:tcPr>
            <w:tcW w:w="3985" w:type="dxa"/>
            <w:gridSpan w:val="7"/>
            <w:shd w:val="clear" w:color="auto" w:fill="FFFFFF"/>
          </w:tcPr>
          <w:p w14:paraId="17C9391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Identify and comment on works </w:t>
            </w:r>
          </w:p>
          <w:p w14:paraId="1DA08BBD"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331D9DB7"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Interpersonal </w:t>
            </w:r>
          </w:p>
        </w:tc>
      </w:tr>
      <w:tr w:rsidR="00D52069" w14:paraId="6E4DDEF2" w14:textId="77777777">
        <w:trPr>
          <w:trHeight w:val="560"/>
        </w:trPr>
        <w:tc>
          <w:tcPr>
            <w:tcW w:w="4167" w:type="dxa"/>
            <w:gridSpan w:val="2"/>
            <w:shd w:val="clear" w:color="auto" w:fill="FFFFFF"/>
            <w:vAlign w:val="center"/>
          </w:tcPr>
          <w:p w14:paraId="11A1987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Listen to published newscasts, podcasts or articles about art in society today and fine arts education (pre-teach vocabulary, create a guided outline to use while listening, listen multiple times), ask questions.</w:t>
            </w:r>
          </w:p>
        </w:tc>
        <w:tc>
          <w:tcPr>
            <w:tcW w:w="3985" w:type="dxa"/>
            <w:gridSpan w:val="7"/>
            <w:shd w:val="clear" w:color="auto" w:fill="FFFFFF"/>
          </w:tcPr>
          <w:p w14:paraId="7F63EFC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 created by man through the ages – art, architecture, music, literature</w:t>
            </w:r>
          </w:p>
          <w:p w14:paraId="37F3064E"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0145A3C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67A98B32"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 </w:t>
            </w:r>
          </w:p>
        </w:tc>
      </w:tr>
      <w:tr w:rsidR="00D52069" w14:paraId="7CC38FAC" w14:textId="77777777">
        <w:trPr>
          <w:trHeight w:val="560"/>
        </w:trPr>
        <w:tc>
          <w:tcPr>
            <w:tcW w:w="4167" w:type="dxa"/>
            <w:gridSpan w:val="2"/>
            <w:shd w:val="clear" w:color="auto" w:fill="FFFFFF"/>
            <w:vAlign w:val="center"/>
          </w:tcPr>
          <w:p w14:paraId="3C6ED0C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Post a work of art on a blog or website and have students dialogue by responding in writing to other’s interpretations of the works of art via class interactive blogs.</w:t>
            </w:r>
          </w:p>
        </w:tc>
        <w:tc>
          <w:tcPr>
            <w:tcW w:w="3985" w:type="dxa"/>
            <w:gridSpan w:val="7"/>
            <w:shd w:val="clear" w:color="auto" w:fill="FFFFFF"/>
          </w:tcPr>
          <w:p w14:paraId="024CBE5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tc>
        <w:tc>
          <w:tcPr>
            <w:tcW w:w="1911" w:type="dxa"/>
            <w:shd w:val="clear" w:color="auto" w:fill="FFFFFF"/>
            <w:vAlign w:val="center"/>
          </w:tcPr>
          <w:p w14:paraId="552F9541"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1D7DC38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D52069" w14:paraId="6024089A" w14:textId="77777777">
        <w:trPr>
          <w:trHeight w:val="560"/>
        </w:trPr>
        <w:tc>
          <w:tcPr>
            <w:tcW w:w="4167" w:type="dxa"/>
            <w:gridSpan w:val="2"/>
            <w:shd w:val="clear" w:color="auto" w:fill="FFFFFF"/>
            <w:vAlign w:val="center"/>
          </w:tcPr>
          <w:p w14:paraId="756BB41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Use the expression “it is used for” in the target language to describe an artist’s material or tool; a partner or class guesses the material/tool. (For scaffolding purposes, do this as a class, then in small groups, then in pairs</w:t>
            </w:r>
          </w:p>
        </w:tc>
        <w:tc>
          <w:tcPr>
            <w:tcW w:w="3985" w:type="dxa"/>
            <w:gridSpan w:val="7"/>
            <w:shd w:val="clear" w:color="auto" w:fill="FFFFFF"/>
          </w:tcPr>
          <w:p w14:paraId="3FE7D04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tc>
        <w:tc>
          <w:tcPr>
            <w:tcW w:w="1911" w:type="dxa"/>
            <w:shd w:val="clear" w:color="auto" w:fill="FFFFFF"/>
            <w:vAlign w:val="center"/>
          </w:tcPr>
          <w:p w14:paraId="3B2F425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Interpersonal</w:t>
            </w:r>
          </w:p>
          <w:p w14:paraId="1F10BCB4"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 </w:t>
            </w:r>
          </w:p>
        </w:tc>
      </w:tr>
      <w:tr w:rsidR="00D52069" w14:paraId="73E6565C" w14:textId="77777777">
        <w:trPr>
          <w:trHeight w:val="560"/>
        </w:trPr>
        <w:tc>
          <w:tcPr>
            <w:tcW w:w="4167" w:type="dxa"/>
            <w:gridSpan w:val="2"/>
            <w:shd w:val="clear" w:color="auto" w:fill="FFFFFF"/>
            <w:vAlign w:val="center"/>
          </w:tcPr>
          <w:p w14:paraId="616AD32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Narrate stories based on works of art. Students may focus on language structure and forms of narration. (For Advanced Low include past, present, future and hypothetical language.)</w:t>
            </w:r>
          </w:p>
        </w:tc>
        <w:tc>
          <w:tcPr>
            <w:tcW w:w="3985" w:type="dxa"/>
            <w:gridSpan w:val="7"/>
            <w:shd w:val="clear" w:color="auto" w:fill="FFFFFF"/>
          </w:tcPr>
          <w:p w14:paraId="5A33B63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Narrate in the past about the life of an artist (in third or first person).</w:t>
            </w:r>
          </w:p>
          <w:p w14:paraId="0CE25285"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6184796D"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323344E2"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C</w:t>
            </w:r>
          </w:p>
        </w:tc>
      </w:tr>
      <w:tr w:rsidR="00D52069" w14:paraId="034E3A79" w14:textId="77777777">
        <w:trPr>
          <w:trHeight w:val="560"/>
        </w:trPr>
        <w:tc>
          <w:tcPr>
            <w:tcW w:w="4167" w:type="dxa"/>
            <w:gridSpan w:val="2"/>
            <w:shd w:val="clear" w:color="auto" w:fill="FFFFFF"/>
            <w:vAlign w:val="center"/>
          </w:tcPr>
          <w:p w14:paraId="668BF37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Keep a daily journal with responses to works of art that are studied in class.</w:t>
            </w:r>
          </w:p>
        </w:tc>
        <w:tc>
          <w:tcPr>
            <w:tcW w:w="3985" w:type="dxa"/>
            <w:gridSpan w:val="7"/>
            <w:shd w:val="clear" w:color="auto" w:fill="FFFFFF"/>
          </w:tcPr>
          <w:p w14:paraId="220819BD"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works of art</w:t>
            </w:r>
          </w:p>
        </w:tc>
        <w:tc>
          <w:tcPr>
            <w:tcW w:w="1911" w:type="dxa"/>
            <w:shd w:val="clear" w:color="auto" w:fill="FFFFFF"/>
            <w:vAlign w:val="center"/>
          </w:tcPr>
          <w:p w14:paraId="2BD024A7"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Presentational </w:t>
            </w:r>
          </w:p>
          <w:p w14:paraId="6B1AEEF6"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S</w:t>
            </w:r>
          </w:p>
        </w:tc>
      </w:tr>
      <w:tr w:rsidR="00D52069" w14:paraId="406063D6" w14:textId="77777777">
        <w:trPr>
          <w:trHeight w:val="560"/>
        </w:trPr>
        <w:tc>
          <w:tcPr>
            <w:tcW w:w="4167" w:type="dxa"/>
            <w:gridSpan w:val="2"/>
            <w:shd w:val="clear" w:color="auto" w:fill="FFFFFF"/>
            <w:vAlign w:val="center"/>
          </w:tcPr>
          <w:p w14:paraId="6B25E50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Create or produce a collaborative work of art that represents an artist or shared target culture.</w:t>
            </w:r>
          </w:p>
        </w:tc>
        <w:tc>
          <w:tcPr>
            <w:tcW w:w="3985" w:type="dxa"/>
            <w:gridSpan w:val="7"/>
            <w:shd w:val="clear" w:color="auto" w:fill="FFFFFF"/>
          </w:tcPr>
          <w:p w14:paraId="27D0632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Create a personal piece and explain its significance to others</w:t>
            </w:r>
          </w:p>
        </w:tc>
        <w:tc>
          <w:tcPr>
            <w:tcW w:w="1911" w:type="dxa"/>
            <w:shd w:val="clear" w:color="auto" w:fill="FFFFFF"/>
            <w:vAlign w:val="center"/>
          </w:tcPr>
          <w:p w14:paraId="0078109B"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1921CA73"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 </w:t>
            </w:r>
          </w:p>
        </w:tc>
      </w:tr>
      <w:tr w:rsidR="00D52069" w14:paraId="6C2023C8" w14:textId="77777777">
        <w:trPr>
          <w:trHeight w:val="560"/>
        </w:trPr>
        <w:tc>
          <w:tcPr>
            <w:tcW w:w="4167" w:type="dxa"/>
            <w:gridSpan w:val="2"/>
            <w:shd w:val="clear" w:color="auto" w:fill="FFFFFF"/>
            <w:vAlign w:val="center"/>
          </w:tcPr>
          <w:p w14:paraId="4CE2E7B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Create debate forums: Find articles, summarize them and have discussions or debates on some of the following interdisciplinary questions that relate art with other WL Model Curriculum topics:</w:t>
            </w:r>
          </w:p>
        </w:tc>
        <w:tc>
          <w:tcPr>
            <w:tcW w:w="3985" w:type="dxa"/>
            <w:gridSpan w:val="7"/>
            <w:shd w:val="clear" w:color="auto" w:fill="FFFFFF"/>
          </w:tcPr>
          <w:p w14:paraId="37E026E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and comment on works</w:t>
            </w:r>
          </w:p>
          <w:p w14:paraId="2D415A7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Identify the theme and emotion expressed in a work of “art”</w:t>
            </w:r>
          </w:p>
          <w:p w14:paraId="3F37517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Explain a work of art and how it makes you feel</w:t>
            </w:r>
          </w:p>
          <w:p w14:paraId="483CB604" w14:textId="77777777" w:rsidR="00D52069" w:rsidRDefault="00D52069">
            <w:pPr>
              <w:rPr>
                <w:rFonts w:ascii="Times New Roman" w:eastAsia="Times New Roman" w:hAnsi="Times New Roman" w:cs="Times New Roman"/>
                <w:sz w:val="20"/>
                <w:szCs w:val="20"/>
              </w:rPr>
            </w:pPr>
          </w:p>
        </w:tc>
        <w:tc>
          <w:tcPr>
            <w:tcW w:w="1911" w:type="dxa"/>
            <w:shd w:val="clear" w:color="auto" w:fill="FFFFFF"/>
            <w:vAlign w:val="center"/>
          </w:tcPr>
          <w:p w14:paraId="5C1FA05A"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Presentational</w:t>
            </w:r>
          </w:p>
          <w:p w14:paraId="445781EC" w14:textId="77777777" w:rsidR="00D52069" w:rsidRDefault="0026583A">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W </w:t>
            </w:r>
          </w:p>
        </w:tc>
      </w:tr>
      <w:tr w:rsidR="00BE33DD" w14:paraId="78A384BE" w14:textId="77777777">
        <w:trPr>
          <w:trHeight w:val="560"/>
        </w:trPr>
        <w:tc>
          <w:tcPr>
            <w:tcW w:w="4167" w:type="dxa"/>
            <w:gridSpan w:val="2"/>
            <w:shd w:val="clear" w:color="auto" w:fill="FFFFFF"/>
            <w:vAlign w:val="center"/>
          </w:tcPr>
          <w:p w14:paraId="3AC1740D" w14:textId="76DD0617" w:rsidR="00BE33DD" w:rsidRDefault="00BE33DD" w:rsidP="00BE33DD">
            <w:pPr>
              <w:contextualSpacing/>
              <w:rPr>
                <w:rFonts w:ascii="Times New Roman" w:eastAsia="Times New Roman" w:hAnsi="Times New Roman" w:cs="Times New Roman"/>
                <w:sz w:val="20"/>
                <w:szCs w:val="20"/>
              </w:rPr>
            </w:pPr>
            <w:r>
              <w:rPr>
                <w:rFonts w:ascii="Times New Roman" w:eastAsia="Times New Roman" w:hAnsi="Times New Roman" w:cs="Times New Roman"/>
                <w:sz w:val="20"/>
                <w:szCs w:val="20"/>
              </w:rPr>
              <w:t>Create a personal piece and explain its significance to others</w:t>
            </w:r>
          </w:p>
          <w:p w14:paraId="2581E707" w14:textId="77777777" w:rsidR="00BE33DD" w:rsidRDefault="00BE33DD">
            <w:pPr>
              <w:rPr>
                <w:rFonts w:ascii="Times New Roman" w:eastAsia="Times New Roman" w:hAnsi="Times New Roman" w:cs="Times New Roman"/>
                <w:sz w:val="20"/>
                <w:szCs w:val="20"/>
              </w:rPr>
            </w:pPr>
          </w:p>
        </w:tc>
        <w:tc>
          <w:tcPr>
            <w:tcW w:w="3985" w:type="dxa"/>
            <w:gridSpan w:val="7"/>
            <w:shd w:val="clear" w:color="auto" w:fill="FFFFFF"/>
          </w:tcPr>
          <w:p w14:paraId="0388BB82" w14:textId="77777777" w:rsidR="00BE33DD" w:rsidRDefault="00BE33DD">
            <w:pPr>
              <w:rPr>
                <w:rFonts w:ascii="Times New Roman" w:eastAsia="Times New Roman" w:hAnsi="Times New Roman" w:cs="Times New Roman"/>
                <w:sz w:val="20"/>
                <w:szCs w:val="20"/>
              </w:rPr>
            </w:pPr>
          </w:p>
        </w:tc>
        <w:tc>
          <w:tcPr>
            <w:tcW w:w="1911" w:type="dxa"/>
            <w:shd w:val="clear" w:color="auto" w:fill="FFFFFF"/>
            <w:vAlign w:val="center"/>
          </w:tcPr>
          <w:p w14:paraId="2F8E140A" w14:textId="77777777" w:rsidR="00BE33DD" w:rsidRDefault="00BE33DD">
            <w:pPr>
              <w:jc w:val="center"/>
              <w:rPr>
                <w:rFonts w:ascii="Times New Roman" w:eastAsia="Times New Roman" w:hAnsi="Times New Roman" w:cs="Times New Roman"/>
                <w:sz w:val="20"/>
                <w:szCs w:val="20"/>
              </w:rPr>
            </w:pPr>
          </w:p>
        </w:tc>
      </w:tr>
      <w:tr w:rsidR="00D52069" w14:paraId="798FF380" w14:textId="77777777">
        <w:trPr>
          <w:trHeight w:val="560"/>
        </w:trPr>
        <w:tc>
          <w:tcPr>
            <w:tcW w:w="5033" w:type="dxa"/>
            <w:gridSpan w:val="4"/>
            <w:shd w:val="clear" w:color="auto" w:fill="FFFF00"/>
            <w:vAlign w:val="center"/>
          </w:tcPr>
          <w:p w14:paraId="2809A2D3"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Resources</w:t>
            </w:r>
          </w:p>
        </w:tc>
        <w:tc>
          <w:tcPr>
            <w:tcW w:w="5030" w:type="dxa"/>
            <w:gridSpan w:val="6"/>
            <w:shd w:val="clear" w:color="auto" w:fill="FFFF00"/>
            <w:vAlign w:val="center"/>
          </w:tcPr>
          <w:p w14:paraId="14B8332D" w14:textId="77777777" w:rsidR="00D52069" w:rsidRDefault="0026583A">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Technology Integration</w:t>
            </w:r>
          </w:p>
        </w:tc>
      </w:tr>
      <w:tr w:rsidR="00D52069" w14:paraId="1D8FBD60" w14:textId="77777777">
        <w:trPr>
          <w:trHeight w:val="560"/>
        </w:trPr>
        <w:tc>
          <w:tcPr>
            <w:tcW w:w="5033" w:type="dxa"/>
            <w:gridSpan w:val="4"/>
            <w:shd w:val="clear" w:color="auto" w:fill="FFFFFF"/>
          </w:tcPr>
          <w:p w14:paraId="227D7182" w14:textId="77777777" w:rsidR="00D52069" w:rsidRDefault="00D52069">
            <w:pPr>
              <w:rPr>
                <w:rFonts w:ascii="Times New Roman" w:eastAsia="Times New Roman" w:hAnsi="Times New Roman" w:cs="Times New Roman"/>
                <w:sz w:val="20"/>
                <w:szCs w:val="20"/>
              </w:rPr>
            </w:pPr>
          </w:p>
          <w:p w14:paraId="4178536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All: </w:t>
            </w:r>
          </w:p>
          <w:p w14:paraId="4023913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Fairfield sample unit on Beauty and Aesthetics</w:t>
            </w:r>
            <w:r>
              <w:rPr>
                <w:rFonts w:ascii="Times New Roman" w:eastAsia="Times New Roman" w:hAnsi="Times New Roman" w:cs="Times New Roman"/>
              </w:rPr>
              <w:t xml:space="preserve"> </w:t>
            </w:r>
            <w:hyperlink r:id="rId12">
              <w:r>
                <w:rPr>
                  <w:rFonts w:ascii="Times New Roman" w:eastAsia="Times New Roman" w:hAnsi="Times New Roman" w:cs="Times New Roman"/>
                  <w:color w:val="1155CC"/>
                  <w:sz w:val="20"/>
                  <w:szCs w:val="20"/>
                  <w:u w:val="single"/>
                </w:rPr>
                <w:t>http://cdn.fairfieldschools.org/curriculum/wl-2015/approved/WL%20Level%2040%20BOE%20Approved%2006%2009%202015.pdf</w:t>
              </w:r>
            </w:hyperlink>
            <w:r>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2F8606A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43BA0631"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Spanish: </w:t>
            </w:r>
          </w:p>
          <w:p w14:paraId="528C5141" w14:textId="77777777" w:rsidR="00D52069" w:rsidRDefault="00D52069">
            <w:pPr>
              <w:rPr>
                <w:rFonts w:ascii="Times New Roman" w:eastAsia="Times New Roman" w:hAnsi="Times New Roman" w:cs="Times New Roman"/>
                <w:sz w:val="20"/>
                <w:szCs w:val="20"/>
              </w:rPr>
            </w:pPr>
          </w:p>
          <w:p w14:paraId="6C16011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Diego Rivera</w:t>
            </w:r>
          </w:p>
          <w:p w14:paraId="23344DA2" w14:textId="77777777" w:rsidR="00D52069" w:rsidRDefault="00D52069">
            <w:pPr>
              <w:rPr>
                <w:rFonts w:ascii="Times New Roman" w:eastAsia="Times New Roman" w:hAnsi="Times New Roman" w:cs="Times New Roman"/>
                <w:sz w:val="20"/>
                <w:szCs w:val="20"/>
              </w:rPr>
            </w:pPr>
          </w:p>
          <w:p w14:paraId="289312F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Web page for Latin Art Museum — Diego Rivera</w:t>
            </w:r>
          </w:p>
          <w:p w14:paraId="2D4AB89D" w14:textId="77777777" w:rsidR="00D52069" w:rsidRDefault="007117EA">
            <w:pPr>
              <w:rPr>
                <w:rFonts w:ascii="Times New Roman" w:eastAsia="Times New Roman" w:hAnsi="Times New Roman" w:cs="Times New Roman"/>
                <w:sz w:val="20"/>
                <w:szCs w:val="20"/>
              </w:rPr>
            </w:pPr>
            <w:hyperlink r:id="rId13">
              <w:r w:rsidR="0026583A">
                <w:rPr>
                  <w:rFonts w:ascii="Times New Roman" w:eastAsia="Times New Roman" w:hAnsi="Times New Roman" w:cs="Times New Roman"/>
                  <w:color w:val="1155CC"/>
                  <w:sz w:val="20"/>
                  <w:szCs w:val="20"/>
                  <w:u w:val="single"/>
                </w:rPr>
                <w:t>http://www.latinartmuseum.com/diego_rivera.htm</w:t>
              </w:r>
            </w:hyperlink>
          </w:p>
          <w:p w14:paraId="26992BB0" w14:textId="77777777" w:rsidR="00D52069" w:rsidRDefault="00D52069">
            <w:pPr>
              <w:rPr>
                <w:rFonts w:ascii="Times New Roman" w:eastAsia="Times New Roman" w:hAnsi="Times New Roman" w:cs="Times New Roman"/>
                <w:sz w:val="20"/>
                <w:szCs w:val="20"/>
              </w:rPr>
            </w:pPr>
          </w:p>
          <w:p w14:paraId="5D2DD1CF"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 xml:space="preserve">Los muralistas mexicanos </w:t>
            </w:r>
          </w:p>
          <w:p w14:paraId="41D6C7FE"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 xml:space="preserve"> </w:t>
            </w:r>
            <w:hyperlink r:id="rId14">
              <w:r w:rsidRPr="004D569B">
                <w:rPr>
                  <w:rFonts w:ascii="Times New Roman" w:eastAsia="Times New Roman" w:hAnsi="Times New Roman" w:cs="Times New Roman"/>
                  <w:color w:val="1155CC"/>
                  <w:sz w:val="20"/>
                  <w:szCs w:val="20"/>
                  <w:u w:val="single"/>
                  <w:lang w:val="es-ES_tradnl"/>
                </w:rPr>
                <w:t>http://culturacolectiva.com/los-muralistas-mexicanos/</w:t>
              </w:r>
            </w:hyperlink>
          </w:p>
          <w:p w14:paraId="67C33449" w14:textId="77777777" w:rsidR="00D52069" w:rsidRPr="004D569B" w:rsidRDefault="00D52069">
            <w:pPr>
              <w:rPr>
                <w:rFonts w:ascii="Times New Roman" w:eastAsia="Times New Roman" w:hAnsi="Times New Roman" w:cs="Times New Roman"/>
                <w:sz w:val="20"/>
                <w:szCs w:val="20"/>
                <w:lang w:val="es-ES_tradnl"/>
              </w:rPr>
            </w:pPr>
          </w:p>
          <w:p w14:paraId="46B9CCA1" w14:textId="77777777" w:rsidR="00D52069" w:rsidRPr="004D569B" w:rsidRDefault="00D52069">
            <w:pPr>
              <w:rPr>
                <w:rFonts w:ascii="Times New Roman" w:eastAsia="Times New Roman" w:hAnsi="Times New Roman" w:cs="Times New Roman"/>
                <w:sz w:val="20"/>
                <w:szCs w:val="20"/>
                <w:lang w:val="es-ES_tradnl"/>
              </w:rPr>
            </w:pPr>
          </w:p>
          <w:p w14:paraId="60EC1CD8"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 xml:space="preserve">Short Video on El Muralismo en México </w:t>
            </w:r>
            <w:hyperlink r:id="rId15">
              <w:r w:rsidRPr="004D569B">
                <w:rPr>
                  <w:rFonts w:ascii="Times New Roman" w:eastAsia="Times New Roman" w:hAnsi="Times New Roman" w:cs="Times New Roman"/>
                  <w:color w:val="1155CC"/>
                  <w:sz w:val="20"/>
                  <w:szCs w:val="20"/>
                  <w:u w:val="single"/>
                  <w:lang w:val="es-ES_tradnl"/>
                </w:rPr>
                <w:t>http://www.youtube.com/watch?v=Jp6O1nTA810</w:t>
              </w:r>
            </w:hyperlink>
            <w:r w:rsidRPr="004D569B">
              <w:rPr>
                <w:rFonts w:ascii="Times New Roman" w:eastAsia="Times New Roman" w:hAnsi="Times New Roman" w:cs="Times New Roman"/>
                <w:sz w:val="20"/>
                <w:szCs w:val="20"/>
                <w:lang w:val="es-ES_tradnl"/>
              </w:rPr>
              <w:t xml:space="preserve"> </w:t>
            </w:r>
          </w:p>
          <w:p w14:paraId="5D1B7AEF" w14:textId="77777777" w:rsidR="00D52069" w:rsidRPr="004D569B" w:rsidRDefault="00D52069">
            <w:pPr>
              <w:rPr>
                <w:rFonts w:ascii="Times New Roman" w:eastAsia="Times New Roman" w:hAnsi="Times New Roman" w:cs="Times New Roman"/>
                <w:sz w:val="20"/>
                <w:szCs w:val="20"/>
                <w:lang w:val="es-ES_tradnl"/>
              </w:rPr>
            </w:pPr>
          </w:p>
          <w:p w14:paraId="02481552"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Interactive Diego Rivera site from Museum of Modern Art: About his life and his murals</w:t>
            </w:r>
          </w:p>
          <w:p w14:paraId="22668CE2" w14:textId="77777777" w:rsidR="00D52069" w:rsidRDefault="007117EA">
            <w:pPr>
              <w:rPr>
                <w:rFonts w:ascii="Times New Roman" w:eastAsia="Times New Roman" w:hAnsi="Times New Roman" w:cs="Times New Roman"/>
                <w:sz w:val="20"/>
                <w:szCs w:val="20"/>
              </w:rPr>
            </w:pPr>
            <w:hyperlink r:id="rId16">
              <w:r w:rsidR="0026583A">
                <w:rPr>
                  <w:rFonts w:ascii="Times New Roman" w:eastAsia="Times New Roman" w:hAnsi="Times New Roman" w:cs="Times New Roman"/>
                  <w:color w:val="1155CC"/>
                  <w:sz w:val="20"/>
                  <w:szCs w:val="20"/>
                  <w:u w:val="single"/>
                </w:rPr>
                <w:t>http://www.moma.org/interactives/exhibitions/2011/rivera/intro.php</w:t>
              </w:r>
            </w:hyperlink>
            <w:r w:rsidR="0026583A">
              <w:rPr>
                <w:rFonts w:ascii="Times New Roman" w:eastAsia="Times New Roman" w:hAnsi="Times New Roman" w:cs="Times New Roman"/>
                <w:sz w:val="20"/>
                <w:szCs w:val="20"/>
              </w:rPr>
              <w:t xml:space="preserve"> </w:t>
            </w:r>
          </w:p>
          <w:p w14:paraId="53378661" w14:textId="77777777" w:rsidR="00D52069" w:rsidRDefault="00D52069">
            <w:pPr>
              <w:rPr>
                <w:rFonts w:ascii="Times New Roman" w:eastAsia="Times New Roman" w:hAnsi="Times New Roman" w:cs="Times New Roman"/>
                <w:sz w:val="20"/>
                <w:szCs w:val="20"/>
              </w:rPr>
            </w:pPr>
          </w:p>
          <w:p w14:paraId="142B24A3" w14:textId="77777777" w:rsidR="00D52069" w:rsidRDefault="007117EA">
            <w:pPr>
              <w:rPr>
                <w:rFonts w:ascii="Times New Roman" w:eastAsia="Times New Roman" w:hAnsi="Times New Roman" w:cs="Times New Roman"/>
                <w:sz w:val="20"/>
                <w:szCs w:val="20"/>
              </w:rPr>
            </w:pPr>
            <w:hyperlink r:id="rId17">
              <w:r w:rsidR="0026583A">
                <w:rPr>
                  <w:rFonts w:ascii="Times New Roman" w:eastAsia="Times New Roman" w:hAnsi="Times New Roman" w:cs="Times New Roman"/>
                  <w:color w:val="1155CC"/>
                  <w:sz w:val="20"/>
                  <w:szCs w:val="20"/>
                  <w:u w:val="single"/>
                </w:rPr>
                <w:t>http://www.moma.org/interactives/exhibitions/2011/rivera/es/murals.php</w:t>
              </w:r>
            </w:hyperlink>
          </w:p>
          <w:p w14:paraId="56293C2F" w14:textId="77777777" w:rsidR="00D52069" w:rsidRDefault="00D52069">
            <w:pPr>
              <w:rPr>
                <w:rFonts w:ascii="Times New Roman" w:eastAsia="Times New Roman" w:hAnsi="Times New Roman" w:cs="Times New Roman"/>
                <w:sz w:val="20"/>
                <w:szCs w:val="20"/>
              </w:rPr>
            </w:pPr>
          </w:p>
          <w:p w14:paraId="06F6AF0B" w14:textId="77777777" w:rsidR="00D52069" w:rsidRDefault="00D52069">
            <w:pPr>
              <w:rPr>
                <w:rFonts w:ascii="Times New Roman" w:eastAsia="Times New Roman" w:hAnsi="Times New Roman" w:cs="Times New Roman"/>
                <w:sz w:val="20"/>
                <w:szCs w:val="20"/>
              </w:rPr>
            </w:pPr>
          </w:p>
          <w:p w14:paraId="40A5F5E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Judith Baca’s official home page: Her biography in Spanish</w:t>
            </w:r>
          </w:p>
          <w:p w14:paraId="39D7DF56" w14:textId="77777777" w:rsidR="00D52069" w:rsidRDefault="007117EA">
            <w:pPr>
              <w:rPr>
                <w:rFonts w:ascii="Times New Roman" w:eastAsia="Times New Roman" w:hAnsi="Times New Roman" w:cs="Times New Roman"/>
                <w:sz w:val="20"/>
                <w:szCs w:val="20"/>
              </w:rPr>
            </w:pPr>
            <w:hyperlink r:id="rId18">
              <w:r w:rsidR="0026583A">
                <w:rPr>
                  <w:rFonts w:ascii="Times New Roman" w:eastAsia="Times New Roman" w:hAnsi="Times New Roman" w:cs="Times New Roman"/>
                  <w:color w:val="1155CC"/>
                  <w:sz w:val="20"/>
                  <w:szCs w:val="20"/>
                  <w:u w:val="single"/>
                </w:rPr>
                <w:t>http://www.judybaca.com/now/index.php?option=com_content&amp;amp;view=article&amp;amp;id=87&amp;amp;Itemid=1</w:t>
              </w:r>
            </w:hyperlink>
          </w:p>
          <w:p w14:paraId="299FAB1A" w14:textId="77777777" w:rsidR="00D52069" w:rsidRDefault="00D52069">
            <w:pPr>
              <w:rPr>
                <w:rFonts w:ascii="Times New Roman" w:eastAsia="Times New Roman" w:hAnsi="Times New Roman" w:cs="Times New Roman"/>
                <w:sz w:val="20"/>
                <w:szCs w:val="20"/>
              </w:rPr>
            </w:pPr>
          </w:p>
          <w:p w14:paraId="6D73DB82" w14:textId="77777777" w:rsidR="00D52069" w:rsidRDefault="00D52069">
            <w:pPr>
              <w:rPr>
                <w:rFonts w:ascii="Times New Roman" w:eastAsia="Times New Roman" w:hAnsi="Times New Roman" w:cs="Times New Roman"/>
                <w:sz w:val="20"/>
                <w:szCs w:val="20"/>
              </w:rPr>
            </w:pPr>
          </w:p>
          <w:p w14:paraId="10B90CFB"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Smithsonian Latino Center: Judith Baca biography in Spanish</w:t>
            </w:r>
          </w:p>
          <w:p w14:paraId="2633AB50" w14:textId="77777777" w:rsidR="00D52069" w:rsidRDefault="007117EA">
            <w:pPr>
              <w:rPr>
                <w:rFonts w:ascii="Times New Roman" w:eastAsia="Times New Roman" w:hAnsi="Times New Roman" w:cs="Times New Roman"/>
                <w:sz w:val="20"/>
                <w:szCs w:val="20"/>
              </w:rPr>
            </w:pPr>
            <w:hyperlink r:id="rId19">
              <w:r w:rsidR="0026583A">
                <w:rPr>
                  <w:rFonts w:ascii="Times New Roman" w:eastAsia="Times New Roman" w:hAnsi="Times New Roman" w:cs="Times New Roman"/>
                  <w:color w:val="1155CC"/>
                  <w:sz w:val="20"/>
                  <w:szCs w:val="20"/>
                  <w:u w:val="single"/>
                </w:rPr>
                <w:t>http://latino.si.edu/virtualgallery/ojos/bios_spanish/biosSP_Baca.htm</w:t>
              </w:r>
            </w:hyperlink>
          </w:p>
          <w:p w14:paraId="273FE365" w14:textId="77777777" w:rsidR="00D52069" w:rsidRDefault="00D52069">
            <w:pPr>
              <w:rPr>
                <w:rFonts w:ascii="Times New Roman" w:eastAsia="Times New Roman" w:hAnsi="Times New Roman" w:cs="Times New Roman"/>
                <w:sz w:val="20"/>
                <w:szCs w:val="20"/>
              </w:rPr>
            </w:pPr>
          </w:p>
          <w:p w14:paraId="59037088" w14:textId="77777777" w:rsidR="00D52069" w:rsidRDefault="00D52069">
            <w:pPr>
              <w:rPr>
                <w:rFonts w:ascii="Times New Roman" w:eastAsia="Times New Roman" w:hAnsi="Times New Roman" w:cs="Times New Roman"/>
                <w:sz w:val="20"/>
                <w:szCs w:val="20"/>
              </w:rPr>
            </w:pPr>
          </w:p>
          <w:p w14:paraId="7400FF40"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Authentic sources detailing the biography of Frida Kahlo. Talk about Diego Rivera’s famous</w:t>
            </w:r>
          </w:p>
          <w:p w14:paraId="654D1F07" w14:textId="77777777" w:rsidR="00D52069" w:rsidRDefault="00D52069">
            <w:pPr>
              <w:rPr>
                <w:rFonts w:ascii="Times New Roman" w:eastAsia="Times New Roman" w:hAnsi="Times New Roman" w:cs="Times New Roman"/>
                <w:sz w:val="20"/>
                <w:szCs w:val="20"/>
              </w:rPr>
            </w:pPr>
          </w:p>
          <w:p w14:paraId="5AAC3538"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wife, Frida Kahlo. After reading her biography, discuss, interpret, evaluate and write about</w:t>
            </w:r>
          </w:p>
          <w:p w14:paraId="1B8291D8" w14:textId="77777777" w:rsidR="00D52069" w:rsidRDefault="00D52069">
            <w:pPr>
              <w:rPr>
                <w:rFonts w:ascii="Times New Roman" w:eastAsia="Times New Roman" w:hAnsi="Times New Roman" w:cs="Times New Roman"/>
                <w:sz w:val="20"/>
                <w:szCs w:val="20"/>
              </w:rPr>
            </w:pPr>
          </w:p>
          <w:p w14:paraId="7B21BF8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Frida Kahlo’s works and style.</w:t>
            </w:r>
          </w:p>
          <w:p w14:paraId="58BE1A8D" w14:textId="77777777" w:rsidR="00D52069" w:rsidRDefault="00D52069">
            <w:pPr>
              <w:rPr>
                <w:rFonts w:ascii="Times New Roman" w:eastAsia="Times New Roman" w:hAnsi="Times New Roman" w:cs="Times New Roman"/>
                <w:sz w:val="20"/>
                <w:szCs w:val="20"/>
              </w:rPr>
            </w:pPr>
          </w:p>
          <w:p w14:paraId="100D7229" w14:textId="77777777" w:rsidR="00D52069" w:rsidRDefault="007117EA">
            <w:pPr>
              <w:rPr>
                <w:rFonts w:ascii="Times New Roman" w:eastAsia="Times New Roman" w:hAnsi="Times New Roman" w:cs="Times New Roman"/>
                <w:sz w:val="20"/>
                <w:szCs w:val="20"/>
              </w:rPr>
            </w:pPr>
            <w:hyperlink r:id="rId20">
              <w:r w:rsidR="0026583A">
                <w:rPr>
                  <w:rFonts w:ascii="Times New Roman" w:eastAsia="Times New Roman" w:hAnsi="Times New Roman" w:cs="Times New Roman"/>
                  <w:color w:val="1155CC"/>
                  <w:sz w:val="20"/>
                  <w:szCs w:val="20"/>
                  <w:u w:val="single"/>
                </w:rPr>
                <w:t>http://www.sfmoma.org/explore/multimedia/interactive_features/frida_kahlo#</w:t>
              </w:r>
            </w:hyperlink>
          </w:p>
          <w:p w14:paraId="6EE147B0" w14:textId="77777777" w:rsidR="00D52069" w:rsidRDefault="00D52069">
            <w:pPr>
              <w:rPr>
                <w:rFonts w:ascii="Times New Roman" w:eastAsia="Times New Roman" w:hAnsi="Times New Roman" w:cs="Times New Roman"/>
                <w:sz w:val="20"/>
                <w:szCs w:val="20"/>
              </w:rPr>
            </w:pPr>
          </w:p>
          <w:p w14:paraId="53881F00" w14:textId="77777777" w:rsidR="00D52069" w:rsidRDefault="00D52069">
            <w:pPr>
              <w:rPr>
                <w:rFonts w:ascii="Times New Roman" w:eastAsia="Times New Roman" w:hAnsi="Times New Roman" w:cs="Times New Roman"/>
                <w:sz w:val="20"/>
                <w:szCs w:val="20"/>
              </w:rPr>
            </w:pPr>
          </w:p>
          <w:p w14:paraId="281A2AC7"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0EE7DDBA"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p>
          <w:p w14:paraId="7031DC58" w14:textId="77777777" w:rsidR="00D52069" w:rsidRDefault="00D52069">
            <w:pPr>
              <w:rPr>
                <w:rFonts w:ascii="Times New Roman" w:eastAsia="Times New Roman" w:hAnsi="Times New Roman" w:cs="Times New Roman"/>
                <w:sz w:val="20"/>
                <w:szCs w:val="20"/>
              </w:rPr>
            </w:pPr>
          </w:p>
        </w:tc>
        <w:tc>
          <w:tcPr>
            <w:tcW w:w="5030" w:type="dxa"/>
            <w:gridSpan w:val="6"/>
            <w:shd w:val="clear" w:color="auto" w:fill="FFFFFF"/>
          </w:tcPr>
          <w:p w14:paraId="43DF0984" w14:textId="77777777" w:rsidR="00D52069" w:rsidRDefault="00D52069">
            <w:pPr>
              <w:rPr>
                <w:rFonts w:ascii="Times New Roman" w:eastAsia="Times New Roman" w:hAnsi="Times New Roman" w:cs="Times New Roman"/>
                <w:sz w:val="20"/>
                <w:szCs w:val="20"/>
              </w:rPr>
            </w:pPr>
          </w:p>
          <w:p w14:paraId="5E7CD602" w14:textId="77777777" w:rsidR="00D52069" w:rsidRPr="004D569B" w:rsidRDefault="0026583A">
            <w:pPr>
              <w:rPr>
                <w:rFonts w:ascii="Times New Roman" w:eastAsia="Times New Roman" w:hAnsi="Times New Roman" w:cs="Times New Roman"/>
                <w:sz w:val="20"/>
                <w:szCs w:val="20"/>
                <w:lang w:val="es-ES_tradnl"/>
              </w:rPr>
            </w:pPr>
            <w:r w:rsidRPr="004D569B">
              <w:rPr>
                <w:rFonts w:ascii="Times New Roman" w:eastAsia="Times New Roman" w:hAnsi="Times New Roman" w:cs="Times New Roman"/>
                <w:sz w:val="20"/>
                <w:szCs w:val="20"/>
                <w:lang w:val="es-ES_tradnl"/>
              </w:rPr>
              <w:t xml:space="preserve">Short Video on El Muralismo en México </w:t>
            </w:r>
            <w:hyperlink r:id="rId21">
              <w:r w:rsidRPr="004D569B">
                <w:rPr>
                  <w:rFonts w:ascii="Times New Roman" w:eastAsia="Times New Roman" w:hAnsi="Times New Roman" w:cs="Times New Roman"/>
                  <w:color w:val="1155CC"/>
                  <w:sz w:val="20"/>
                  <w:szCs w:val="20"/>
                  <w:u w:val="single"/>
                  <w:lang w:val="es-ES_tradnl"/>
                </w:rPr>
                <w:t>http://www.youtube.com/watch?v=Jp6O1nTA810</w:t>
              </w:r>
            </w:hyperlink>
          </w:p>
          <w:p w14:paraId="762AE862" w14:textId="77777777" w:rsidR="00D52069" w:rsidRPr="004D569B" w:rsidRDefault="00D52069">
            <w:pPr>
              <w:rPr>
                <w:rFonts w:ascii="Times New Roman" w:eastAsia="Times New Roman" w:hAnsi="Times New Roman" w:cs="Times New Roman"/>
                <w:sz w:val="20"/>
                <w:szCs w:val="20"/>
                <w:lang w:val="es-ES_tradnl"/>
              </w:rPr>
            </w:pPr>
          </w:p>
          <w:p w14:paraId="6721F9C0" w14:textId="77777777" w:rsidR="00D52069" w:rsidRPr="004D569B" w:rsidRDefault="00D52069">
            <w:pPr>
              <w:rPr>
                <w:rFonts w:ascii="Times New Roman" w:eastAsia="Times New Roman" w:hAnsi="Times New Roman" w:cs="Times New Roman"/>
                <w:sz w:val="20"/>
                <w:szCs w:val="20"/>
                <w:lang w:val="es-ES_tradnl"/>
              </w:rPr>
            </w:pPr>
          </w:p>
          <w:p w14:paraId="1D77283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Podcast about the life and work of Frida Kahlo </w:t>
            </w:r>
          </w:p>
          <w:p w14:paraId="7F4ED4A4" w14:textId="77777777" w:rsidR="00D52069" w:rsidRDefault="007117EA">
            <w:pPr>
              <w:rPr>
                <w:rFonts w:ascii="Times New Roman" w:eastAsia="Times New Roman" w:hAnsi="Times New Roman" w:cs="Times New Roman"/>
                <w:sz w:val="20"/>
                <w:szCs w:val="20"/>
              </w:rPr>
            </w:pPr>
            <w:hyperlink r:id="rId22">
              <w:r w:rsidR="0026583A">
                <w:rPr>
                  <w:rFonts w:ascii="Times New Roman" w:eastAsia="Times New Roman" w:hAnsi="Times New Roman" w:cs="Times New Roman"/>
                  <w:color w:val="1155CC"/>
                  <w:sz w:val="20"/>
                  <w:szCs w:val="20"/>
                  <w:u w:val="single"/>
                </w:rPr>
                <w:t>http://www.poderato.com/frida/frida-kahlo-vida-y-obra-en-podcast/frida-kahlo-vida-y-obra-en-podcast-episodio-1</w:t>
              </w:r>
            </w:hyperlink>
            <w:r w:rsidR="0026583A">
              <w:rPr>
                <w:rFonts w:ascii="Times New Roman" w:eastAsia="Times New Roman" w:hAnsi="Times New Roman" w:cs="Times New Roman"/>
                <w:sz w:val="20"/>
                <w:szCs w:val="20"/>
              </w:rPr>
              <w:t xml:space="preserve"> </w:t>
            </w:r>
          </w:p>
          <w:p w14:paraId="0E4091CA" w14:textId="77777777" w:rsidR="00D52069" w:rsidRDefault="00D52069">
            <w:pPr>
              <w:rPr>
                <w:rFonts w:ascii="Times New Roman" w:eastAsia="Times New Roman" w:hAnsi="Times New Roman" w:cs="Times New Roman"/>
                <w:sz w:val="20"/>
                <w:szCs w:val="20"/>
              </w:rPr>
            </w:pPr>
          </w:p>
          <w:p w14:paraId="5E25AFBF"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p>
          <w:p w14:paraId="66D42985"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Recordings:</w:t>
            </w:r>
          </w:p>
          <w:p w14:paraId="7449CC2C"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Quicktime: (for Middle School, imbedded in Mac computers)</w:t>
            </w:r>
          </w:p>
          <w:p w14:paraId="4E2AB3A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Student cell phones: (for High School)</w:t>
            </w:r>
          </w:p>
          <w:p w14:paraId="573B4803"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Handheld Recorders: (for High School)</w:t>
            </w:r>
          </w:p>
          <w:p w14:paraId="18469154"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 (for High School)</w:t>
            </w:r>
          </w:p>
          <w:p w14:paraId="66420F1E" w14:textId="77777777" w:rsidR="00D52069" w:rsidRDefault="0026583A">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Tools and Resources:</w:t>
            </w:r>
          </w:p>
          <w:p w14:paraId="0F4AD64E"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Kahoot: (use student cell phones for games, review) </w:t>
            </w:r>
            <w:hyperlink r:id="rId23" w:anchor="/">
              <w:r>
                <w:rPr>
                  <w:rFonts w:ascii="Times New Roman" w:eastAsia="Times New Roman" w:hAnsi="Times New Roman" w:cs="Times New Roman"/>
                  <w:color w:val="1155CC"/>
                  <w:sz w:val="20"/>
                  <w:szCs w:val="20"/>
                  <w:u w:val="single"/>
                </w:rPr>
                <w:t>https://kahoot.it/#/</w:t>
              </w:r>
            </w:hyperlink>
            <w:r>
              <w:rPr>
                <w:rFonts w:ascii="Times New Roman" w:eastAsia="Times New Roman" w:hAnsi="Times New Roman" w:cs="Times New Roman"/>
                <w:sz w:val="20"/>
                <w:szCs w:val="20"/>
              </w:rPr>
              <w:t xml:space="preserve"> </w:t>
            </w:r>
          </w:p>
          <w:p w14:paraId="450C3119" w14:textId="77777777" w:rsidR="00D52069" w:rsidRDefault="0026583A">
            <w:pPr>
              <w:rPr>
                <w:rFonts w:ascii="Times New Roman" w:eastAsia="Times New Roman" w:hAnsi="Times New Roman" w:cs="Times New Roman"/>
                <w:sz w:val="20"/>
                <w:szCs w:val="20"/>
              </w:rPr>
            </w:pPr>
            <w:r>
              <w:rPr>
                <w:rFonts w:ascii="Times New Roman" w:eastAsia="Times New Roman" w:hAnsi="Times New Roman" w:cs="Times New Roman"/>
                <w:sz w:val="20"/>
                <w:szCs w:val="20"/>
              </w:rPr>
              <w:t>TELL Student Self-Assessment:</w:t>
            </w:r>
          </w:p>
          <w:p w14:paraId="7FC45FD9" w14:textId="77777777" w:rsidR="00D52069" w:rsidRDefault="007117EA">
            <w:pPr>
              <w:rPr>
                <w:rFonts w:ascii="Times New Roman" w:eastAsia="Times New Roman" w:hAnsi="Times New Roman" w:cs="Times New Roman"/>
                <w:sz w:val="20"/>
                <w:szCs w:val="20"/>
              </w:rPr>
            </w:pPr>
            <w:hyperlink r:id="rId24">
              <w:r w:rsidR="0026583A">
                <w:rPr>
                  <w:rFonts w:ascii="Times New Roman" w:eastAsia="Times New Roman" w:hAnsi="Times New Roman" w:cs="Times New Roman"/>
                  <w:color w:val="1155CC"/>
                  <w:sz w:val="20"/>
                  <w:szCs w:val="20"/>
                  <w:u w:val="single"/>
                </w:rPr>
                <w:t>http://www.tellproject.org/wp-content/uploads/2014/08/TELL_SelfAssessment_StudentLanguage.pdf</w:t>
              </w:r>
            </w:hyperlink>
          </w:p>
          <w:p w14:paraId="2B9E0AE2" w14:textId="77777777" w:rsidR="00D52069" w:rsidRDefault="00D52069">
            <w:pPr>
              <w:rPr>
                <w:rFonts w:ascii="Times New Roman" w:eastAsia="Times New Roman" w:hAnsi="Times New Roman" w:cs="Times New Roman"/>
                <w:sz w:val="20"/>
                <w:szCs w:val="20"/>
              </w:rPr>
            </w:pPr>
          </w:p>
          <w:p w14:paraId="69144E1A" w14:textId="77777777" w:rsidR="00D52069" w:rsidRDefault="00D52069">
            <w:pPr>
              <w:rPr>
                <w:rFonts w:ascii="Times New Roman" w:eastAsia="Times New Roman" w:hAnsi="Times New Roman" w:cs="Times New Roman"/>
                <w:sz w:val="20"/>
                <w:szCs w:val="20"/>
              </w:rPr>
            </w:pPr>
          </w:p>
          <w:p w14:paraId="4B0518A8" w14:textId="77777777" w:rsidR="00D52069" w:rsidRDefault="00D52069">
            <w:pPr>
              <w:rPr>
                <w:rFonts w:ascii="Times New Roman" w:eastAsia="Times New Roman" w:hAnsi="Times New Roman" w:cs="Times New Roman"/>
                <w:sz w:val="20"/>
                <w:szCs w:val="20"/>
              </w:rPr>
            </w:pPr>
          </w:p>
        </w:tc>
      </w:tr>
    </w:tbl>
    <w:p w14:paraId="2E60C545" w14:textId="77777777" w:rsidR="00D52069" w:rsidRDefault="00D52069"/>
    <w:sectPr w:rsidR="00D52069" w:rsidSect="00956405">
      <w:headerReference w:type="default" r:id="rId25"/>
      <w:footerReference w:type="default" r:id="rId26"/>
      <w:pgSz w:w="12240" w:h="15840"/>
      <w:pgMar w:top="720" w:right="720" w:bottom="720" w:left="720" w:header="0" w:footer="720" w:gutter="0"/>
      <w:pgNumType w:start="1"/>
      <w:cols w:space="720"/>
      <w:docGrid w:linePitch="326"/>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1" w:author="Laura" w:date="2017-08-18T18:44:00Z" w:initials="LT">
    <w:p w14:paraId="722B06BC" w14:textId="73374232" w:rsidR="00E63786" w:rsidRDefault="00E63786">
      <w:pPr>
        <w:pStyle w:val="CommentText"/>
      </w:pPr>
      <w:r>
        <w:rPr>
          <w:rStyle w:val="CommentReference"/>
        </w:rPr>
        <w:annotationRef/>
      </w:r>
      <w:r>
        <w:t>Good activity, still not interpretive</w:t>
      </w:r>
    </w:p>
  </w:comment>
  <w:comment w:id="2" w:author="Laura" w:date="2017-08-18T18:43:00Z" w:initials="LT">
    <w:p w14:paraId="3813DCD8" w14:textId="6479CE1D" w:rsidR="00E63786" w:rsidRDefault="00E63786">
      <w:pPr>
        <w:pStyle w:val="CommentText"/>
      </w:pPr>
      <w:r>
        <w:rPr>
          <w:rStyle w:val="CommentReference"/>
        </w:rPr>
        <w:annotationRef/>
      </w:r>
      <w:r>
        <w:t>Would still simplify</w:t>
      </w:r>
      <w:r w:rsidR="00BF2C31">
        <w:t xml:space="preserve">. Your unit goals don’t really address some of the tasks in this unit. </w:t>
      </w:r>
      <w:bookmarkStart w:id="3" w:name="_GoBack"/>
      <w:bookmarkEnd w:id="3"/>
    </w:p>
  </w:comment>
</w:comments>
</file>

<file path=word/commentsExtended.xml><?xml version="1.0" encoding="utf-8"?>
<w15:commentsEx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722B06BC" w15:done="0"/>
  <w15:commentEx w15:paraId="3813DCD8" w15:done="0"/>
</w15:commentsEx>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F200B2" w14:textId="77777777" w:rsidR="007117EA" w:rsidRDefault="007117EA">
      <w:r>
        <w:separator/>
      </w:r>
    </w:p>
  </w:endnote>
  <w:endnote w:type="continuationSeparator" w:id="0">
    <w:p w14:paraId="2203D25B" w14:textId="77777777" w:rsidR="007117EA" w:rsidRDefault="00711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Georgia">
    <w:panose1 w:val="02040502050405020303"/>
    <w:charset w:val="00"/>
    <w:family w:val="auto"/>
    <w:pitch w:val="variable"/>
    <w:sig w:usb0="00000287" w:usb1="00000000" w:usb2="00000000" w:usb3="00000000" w:csb0="0000009F" w:csb1="00000000"/>
  </w:font>
  <w:font w:name="Calibri">
    <w:panose1 w:val="020F0502020204030204"/>
    <w:charset w:val="00"/>
    <w:family w:val="auto"/>
    <w:pitch w:val="variable"/>
    <w:sig w:usb0="E00002FF" w:usb1="4000ACFF" w:usb2="00000001"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 w:name="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048C44" w14:textId="77777777" w:rsidR="00D52069" w:rsidRDefault="0026583A">
    <w:pPr>
      <w:tabs>
        <w:tab w:val="center" w:pos="4320"/>
        <w:tab w:val="right" w:pos="8640"/>
      </w:tabs>
      <w:spacing w:after="720"/>
    </w:pPr>
    <w:r>
      <w:t>Created Summer 2017 - By the HPS WL Curriculum Committee: W. Auriemme, J. Rodriguez, D. Sumpter, M. Ma, E. Torruellas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31DF9E4" w14:textId="77777777" w:rsidR="007117EA" w:rsidRDefault="007117EA">
      <w:r>
        <w:separator/>
      </w:r>
    </w:p>
  </w:footnote>
  <w:footnote w:type="continuationSeparator" w:id="0">
    <w:p w14:paraId="5C98902D" w14:textId="77777777" w:rsidR="007117EA" w:rsidRDefault="007117E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28776" w14:textId="77777777" w:rsidR="00D52069" w:rsidRDefault="0026583A">
    <w:pPr>
      <w:tabs>
        <w:tab w:val="center" w:pos="720"/>
      </w:tabs>
      <w:spacing w:before="720"/>
      <w:ind w:left="720" w:hanging="720"/>
      <w:jc w:val="center"/>
      <w:rPr>
        <w:b/>
      </w:rPr>
    </w:pPr>
    <w:r>
      <w:rPr>
        <w:b/>
      </w:rPr>
      <w:t>Hamden Public Schools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4902AD"/>
    <w:multiLevelType w:val="multilevel"/>
    <w:tmpl w:val="A462F1CE"/>
    <w:lvl w:ilvl="0">
      <w:start w:val="1"/>
      <w:numFmt w:val="bullet"/>
      <w:lvlText w:val="•"/>
      <w:lvlJc w:val="left"/>
      <w:pPr>
        <w:ind w:left="783" w:hanging="360"/>
      </w:pPr>
      <w:rPr>
        <w:rFonts w:ascii="Arial" w:eastAsia="Arial" w:hAnsi="Arial" w:cs="Arial"/>
      </w:rPr>
    </w:lvl>
    <w:lvl w:ilvl="1">
      <w:start w:val="1"/>
      <w:numFmt w:val="bullet"/>
      <w:lvlText w:val="o"/>
      <w:lvlJc w:val="left"/>
      <w:pPr>
        <w:ind w:left="1503" w:hanging="360"/>
      </w:pPr>
      <w:rPr>
        <w:rFonts w:ascii="Arial" w:eastAsia="Arial" w:hAnsi="Arial" w:cs="Arial"/>
      </w:rPr>
    </w:lvl>
    <w:lvl w:ilvl="2">
      <w:start w:val="1"/>
      <w:numFmt w:val="bullet"/>
      <w:lvlText w:val="▪"/>
      <w:lvlJc w:val="left"/>
      <w:pPr>
        <w:ind w:left="2223" w:hanging="360"/>
      </w:pPr>
      <w:rPr>
        <w:rFonts w:ascii="Arial" w:eastAsia="Arial" w:hAnsi="Arial" w:cs="Arial"/>
      </w:rPr>
    </w:lvl>
    <w:lvl w:ilvl="3">
      <w:start w:val="1"/>
      <w:numFmt w:val="bullet"/>
      <w:lvlText w:val="●"/>
      <w:lvlJc w:val="left"/>
      <w:pPr>
        <w:ind w:left="2943" w:hanging="360"/>
      </w:pPr>
      <w:rPr>
        <w:rFonts w:ascii="Arial" w:eastAsia="Arial" w:hAnsi="Arial" w:cs="Arial"/>
      </w:rPr>
    </w:lvl>
    <w:lvl w:ilvl="4">
      <w:start w:val="1"/>
      <w:numFmt w:val="bullet"/>
      <w:lvlText w:val="o"/>
      <w:lvlJc w:val="left"/>
      <w:pPr>
        <w:ind w:left="3663" w:hanging="360"/>
      </w:pPr>
      <w:rPr>
        <w:rFonts w:ascii="Arial" w:eastAsia="Arial" w:hAnsi="Arial" w:cs="Arial"/>
      </w:rPr>
    </w:lvl>
    <w:lvl w:ilvl="5">
      <w:start w:val="1"/>
      <w:numFmt w:val="bullet"/>
      <w:lvlText w:val="▪"/>
      <w:lvlJc w:val="left"/>
      <w:pPr>
        <w:ind w:left="4383" w:hanging="360"/>
      </w:pPr>
      <w:rPr>
        <w:rFonts w:ascii="Arial" w:eastAsia="Arial" w:hAnsi="Arial" w:cs="Arial"/>
      </w:rPr>
    </w:lvl>
    <w:lvl w:ilvl="6">
      <w:start w:val="1"/>
      <w:numFmt w:val="bullet"/>
      <w:lvlText w:val="●"/>
      <w:lvlJc w:val="left"/>
      <w:pPr>
        <w:ind w:left="5103" w:hanging="360"/>
      </w:pPr>
      <w:rPr>
        <w:rFonts w:ascii="Arial" w:eastAsia="Arial" w:hAnsi="Arial" w:cs="Arial"/>
      </w:rPr>
    </w:lvl>
    <w:lvl w:ilvl="7">
      <w:start w:val="1"/>
      <w:numFmt w:val="bullet"/>
      <w:lvlText w:val="o"/>
      <w:lvlJc w:val="left"/>
      <w:pPr>
        <w:ind w:left="5823" w:hanging="360"/>
      </w:pPr>
      <w:rPr>
        <w:rFonts w:ascii="Arial" w:eastAsia="Arial" w:hAnsi="Arial" w:cs="Arial"/>
      </w:rPr>
    </w:lvl>
    <w:lvl w:ilvl="8">
      <w:start w:val="1"/>
      <w:numFmt w:val="bullet"/>
      <w:lvlText w:val="▪"/>
      <w:lvlJc w:val="left"/>
      <w:pPr>
        <w:ind w:left="6543" w:hanging="360"/>
      </w:pPr>
      <w:rPr>
        <w:rFonts w:ascii="Arial" w:eastAsia="Arial" w:hAnsi="Arial" w:cs="Arial"/>
      </w:rPr>
    </w:lvl>
  </w:abstractNum>
  <w:abstractNum w:abstractNumId="1">
    <w:nsid w:val="4F6C19DA"/>
    <w:multiLevelType w:val="multilevel"/>
    <w:tmpl w:val="F7308878"/>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
    <w:nsid w:val="55E44D0C"/>
    <w:multiLevelType w:val="multilevel"/>
    <w:tmpl w:val="22FEB9A0"/>
    <w:lvl w:ilvl="0">
      <w:start w:val="1"/>
      <w:numFmt w:val="bullet"/>
      <w:lvlText w:val="●"/>
      <w:lvlJc w:val="left"/>
      <w:pPr>
        <w:ind w:left="360" w:hanging="360"/>
      </w:pPr>
      <w:rPr>
        <w:rFonts w:ascii="Arial" w:eastAsia="Arial" w:hAnsi="Arial" w:cs="Arial"/>
      </w:rPr>
    </w:lvl>
    <w:lvl w:ilvl="1">
      <w:start w:val="1"/>
      <w:numFmt w:val="bullet"/>
      <w:lvlText w:val="o"/>
      <w:lvlJc w:val="left"/>
      <w:pPr>
        <w:ind w:left="1080" w:hanging="360"/>
      </w:pPr>
      <w:rPr>
        <w:rFonts w:ascii="Arial" w:eastAsia="Arial" w:hAnsi="Arial" w:cs="Arial"/>
      </w:rPr>
    </w:lvl>
    <w:lvl w:ilvl="2">
      <w:start w:val="1"/>
      <w:numFmt w:val="bullet"/>
      <w:lvlText w:val="▪"/>
      <w:lvlJc w:val="left"/>
      <w:pPr>
        <w:ind w:left="1800" w:hanging="360"/>
      </w:pPr>
      <w:rPr>
        <w:rFonts w:ascii="Arial" w:eastAsia="Arial" w:hAnsi="Arial" w:cs="Arial"/>
      </w:rPr>
    </w:lvl>
    <w:lvl w:ilvl="3">
      <w:start w:val="1"/>
      <w:numFmt w:val="bullet"/>
      <w:lvlText w:val="●"/>
      <w:lvlJc w:val="left"/>
      <w:pPr>
        <w:ind w:left="2520" w:hanging="360"/>
      </w:pPr>
      <w:rPr>
        <w:rFonts w:ascii="Arial" w:eastAsia="Arial" w:hAnsi="Arial" w:cs="Arial"/>
      </w:rPr>
    </w:lvl>
    <w:lvl w:ilvl="4">
      <w:start w:val="1"/>
      <w:numFmt w:val="bullet"/>
      <w:lvlText w:val="o"/>
      <w:lvlJc w:val="left"/>
      <w:pPr>
        <w:ind w:left="3240" w:hanging="360"/>
      </w:pPr>
      <w:rPr>
        <w:rFonts w:ascii="Arial" w:eastAsia="Arial" w:hAnsi="Arial" w:cs="Arial"/>
      </w:rPr>
    </w:lvl>
    <w:lvl w:ilvl="5">
      <w:start w:val="1"/>
      <w:numFmt w:val="bullet"/>
      <w:lvlText w:val="▪"/>
      <w:lvlJc w:val="left"/>
      <w:pPr>
        <w:ind w:left="3960" w:hanging="360"/>
      </w:pPr>
      <w:rPr>
        <w:rFonts w:ascii="Arial" w:eastAsia="Arial" w:hAnsi="Arial" w:cs="Arial"/>
      </w:rPr>
    </w:lvl>
    <w:lvl w:ilvl="6">
      <w:start w:val="1"/>
      <w:numFmt w:val="bullet"/>
      <w:lvlText w:val="●"/>
      <w:lvlJc w:val="left"/>
      <w:pPr>
        <w:ind w:left="4680" w:hanging="360"/>
      </w:pPr>
      <w:rPr>
        <w:rFonts w:ascii="Arial" w:eastAsia="Arial" w:hAnsi="Arial" w:cs="Arial"/>
      </w:rPr>
    </w:lvl>
    <w:lvl w:ilvl="7">
      <w:start w:val="1"/>
      <w:numFmt w:val="bullet"/>
      <w:lvlText w:val="o"/>
      <w:lvlJc w:val="left"/>
      <w:pPr>
        <w:ind w:left="5400" w:hanging="360"/>
      </w:pPr>
      <w:rPr>
        <w:rFonts w:ascii="Arial" w:eastAsia="Arial" w:hAnsi="Arial" w:cs="Arial"/>
      </w:rPr>
    </w:lvl>
    <w:lvl w:ilvl="8">
      <w:start w:val="1"/>
      <w:numFmt w:val="bullet"/>
      <w:lvlText w:val="▪"/>
      <w:lvlJc w:val="left"/>
      <w:pPr>
        <w:ind w:left="6120" w:hanging="360"/>
      </w:pPr>
      <w:rPr>
        <w:rFonts w:ascii="Arial" w:eastAsia="Arial" w:hAnsi="Arial" w:cs="Arial"/>
      </w:rPr>
    </w:lvl>
  </w:abstractNum>
  <w:abstractNum w:abstractNumId="3">
    <w:nsid w:val="56942B5D"/>
    <w:multiLevelType w:val="multilevel"/>
    <w:tmpl w:val="B2003C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6D8D038A"/>
    <w:multiLevelType w:val="multilevel"/>
    <w:tmpl w:val="E69A59A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nsid w:val="783559F9"/>
    <w:multiLevelType w:val="hybridMultilevel"/>
    <w:tmpl w:val="C2F023B6"/>
    <w:lvl w:ilvl="0" w:tplc="BADAB9D6">
      <w:start w:val="1"/>
      <w:numFmt w:val="bullet"/>
      <w:lvlText w:val="•"/>
      <w:lvlJc w:val="left"/>
      <w:pPr>
        <w:ind w:left="360" w:hanging="360"/>
      </w:pPr>
      <w:rPr>
        <w:rFonts w:ascii="Arial" w:hAnsi="Aria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people.xml><?xml version="1.0" encoding="utf-8"?>
<w15:people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Laura">
    <w15:presenceInfo w15:providerId="None" w15:userId="Laur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4"/>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D52069"/>
    <w:rsid w:val="00047858"/>
    <w:rsid w:val="0005629E"/>
    <w:rsid w:val="001214CA"/>
    <w:rsid w:val="00130A18"/>
    <w:rsid w:val="001E1CDF"/>
    <w:rsid w:val="0026583A"/>
    <w:rsid w:val="004D569B"/>
    <w:rsid w:val="004F0541"/>
    <w:rsid w:val="005256A2"/>
    <w:rsid w:val="00683F88"/>
    <w:rsid w:val="006B6BFF"/>
    <w:rsid w:val="007117EA"/>
    <w:rsid w:val="007B0A85"/>
    <w:rsid w:val="008F701F"/>
    <w:rsid w:val="00956405"/>
    <w:rsid w:val="00B7395E"/>
    <w:rsid w:val="00BE33DD"/>
    <w:rsid w:val="00BF2C31"/>
    <w:rsid w:val="00CD1644"/>
    <w:rsid w:val="00CF3143"/>
    <w:rsid w:val="00D30A00"/>
    <w:rsid w:val="00D52069"/>
    <w:rsid w:val="00E20624"/>
    <w:rsid w:val="00E63786"/>
    <w:rsid w:val="00E9268F"/>
    <w:rsid w:val="00F77F6F"/>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AD9AAC"/>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color w:val="000000"/>
        <w:sz w:val="24"/>
        <w:szCs w:val="24"/>
        <w:lang w:val="en-US" w:eastAsia="zh-CN" w:bidi="ar-SA"/>
      </w:rPr>
    </w:rPrDefault>
    <w:pPrDefault>
      <w:pPr>
        <w:pBdr>
          <w:top w:val="nil"/>
          <w:left w:val="nil"/>
          <w:bottom w:val="nil"/>
          <w:right w:val="nil"/>
          <w:between w:val="nil"/>
        </w:pBdr>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Ind w:w="0" w:type="dxa"/>
      <w:tblCellMar>
        <w:top w:w="0" w:type="dxa"/>
        <w:left w:w="108" w:type="dxa"/>
        <w:bottom w:w="0" w:type="dxa"/>
        <w:right w:w="108" w:type="dxa"/>
      </w:tblCellMar>
    </w:tblPr>
  </w:style>
  <w:style w:type="table" w:customStyle="1" w:styleId="a0">
    <w:basedOn w:val="TableNormal"/>
    <w:tblPr>
      <w:tblStyleRowBandSize w:val="1"/>
      <w:tblStyleColBandSize w:val="1"/>
      <w:tblInd w:w="0" w:type="dxa"/>
      <w:tblCellMar>
        <w:top w:w="0" w:type="dxa"/>
        <w:left w:w="115" w:type="dxa"/>
        <w:bottom w:w="0" w:type="dxa"/>
        <w:right w:w="115" w:type="dxa"/>
      </w:tblCellMar>
    </w:tblPr>
  </w:style>
  <w:style w:type="character" w:styleId="CommentReference">
    <w:name w:val="annotation reference"/>
    <w:basedOn w:val="DefaultParagraphFont"/>
    <w:uiPriority w:val="99"/>
    <w:semiHidden/>
    <w:unhideWhenUsed/>
    <w:rsid w:val="004D569B"/>
    <w:rPr>
      <w:sz w:val="18"/>
      <w:szCs w:val="18"/>
    </w:rPr>
  </w:style>
  <w:style w:type="paragraph" w:styleId="CommentText">
    <w:name w:val="annotation text"/>
    <w:basedOn w:val="Normal"/>
    <w:link w:val="CommentTextChar"/>
    <w:uiPriority w:val="99"/>
    <w:semiHidden/>
    <w:unhideWhenUsed/>
    <w:rsid w:val="004D569B"/>
  </w:style>
  <w:style w:type="character" w:customStyle="1" w:styleId="CommentTextChar">
    <w:name w:val="Comment Text Char"/>
    <w:basedOn w:val="DefaultParagraphFont"/>
    <w:link w:val="CommentText"/>
    <w:uiPriority w:val="99"/>
    <w:semiHidden/>
    <w:rsid w:val="004D569B"/>
  </w:style>
  <w:style w:type="paragraph" w:styleId="CommentSubject">
    <w:name w:val="annotation subject"/>
    <w:basedOn w:val="CommentText"/>
    <w:next w:val="CommentText"/>
    <w:link w:val="CommentSubjectChar"/>
    <w:uiPriority w:val="99"/>
    <w:semiHidden/>
    <w:unhideWhenUsed/>
    <w:rsid w:val="004D569B"/>
    <w:rPr>
      <w:b/>
      <w:bCs/>
      <w:sz w:val="20"/>
      <w:szCs w:val="20"/>
    </w:rPr>
  </w:style>
  <w:style w:type="character" w:customStyle="1" w:styleId="CommentSubjectChar">
    <w:name w:val="Comment Subject Char"/>
    <w:basedOn w:val="CommentTextChar"/>
    <w:link w:val="CommentSubject"/>
    <w:uiPriority w:val="99"/>
    <w:semiHidden/>
    <w:rsid w:val="004D569B"/>
    <w:rPr>
      <w:b/>
      <w:bCs/>
      <w:sz w:val="20"/>
      <w:szCs w:val="20"/>
    </w:rPr>
  </w:style>
  <w:style w:type="paragraph" w:styleId="BalloonText">
    <w:name w:val="Balloon Text"/>
    <w:basedOn w:val="Normal"/>
    <w:link w:val="BalloonTextChar"/>
    <w:uiPriority w:val="99"/>
    <w:semiHidden/>
    <w:unhideWhenUsed/>
    <w:rsid w:val="004D569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4D569B"/>
    <w:rPr>
      <w:rFonts w:ascii="Times New Roman" w:hAnsi="Times New Roman" w:cs="Times New Roman"/>
      <w:sz w:val="18"/>
      <w:szCs w:val="18"/>
    </w:rPr>
  </w:style>
  <w:style w:type="paragraph" w:styleId="ListParagraph">
    <w:name w:val="List Paragraph"/>
    <w:basedOn w:val="Normal"/>
    <w:uiPriority w:val="34"/>
    <w:qFormat/>
    <w:rsid w:val="00130A18"/>
    <w:pPr>
      <w:pBdr>
        <w:top w:val="none" w:sz="0" w:space="0" w:color="auto"/>
        <w:left w:val="none" w:sz="0" w:space="0" w:color="auto"/>
        <w:bottom w:val="none" w:sz="0" w:space="0" w:color="auto"/>
        <w:right w:val="none" w:sz="0" w:space="0" w:color="auto"/>
        <w:between w:val="none" w:sz="0" w:space="0" w:color="auto"/>
      </w:pBdr>
      <w:ind w:left="720"/>
      <w:contextualSpacing/>
    </w:pPr>
    <w:rPr>
      <w:rFonts w:asciiTheme="minorHAnsi" w:eastAsiaTheme="minorHAnsi" w:hAnsiTheme="minorHAnsi" w:cstheme="minorBidi"/>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9" Type="http://schemas.microsoft.com/office/2011/relationships/commentsExtended" Target="commentsExtended.xml"/><Relationship Id="rId20" Type="http://schemas.openxmlformats.org/officeDocument/2006/relationships/hyperlink" Target="http://www.sfmoma.org/explore/multimedia/interactive_features/frida_kahlo" TargetMode="External"/><Relationship Id="rId21" Type="http://schemas.openxmlformats.org/officeDocument/2006/relationships/hyperlink" Target="http://www.youtube.com/watch?v=Jp6O1nTA810" TargetMode="External"/><Relationship Id="rId22" Type="http://schemas.openxmlformats.org/officeDocument/2006/relationships/hyperlink" Target="http://www.poderato.com/frida/frida-kahlo-vida-y-obra-en-podcast/frida-kahlo-vida-y-obra-en-podcast-episodio-1" TargetMode="External"/><Relationship Id="rId23" Type="http://schemas.openxmlformats.org/officeDocument/2006/relationships/hyperlink" Target="https://kahoot.it/" TargetMode="External"/><Relationship Id="rId24" Type="http://schemas.openxmlformats.org/officeDocument/2006/relationships/hyperlink" Target="http://www.tellproject.org/wp-content/uploads/2014/08/TELL_SelfAssessment_StudentLanguage.pdf" TargetMode="External"/><Relationship Id="rId25" Type="http://schemas.openxmlformats.org/officeDocument/2006/relationships/header" Target="header1.xml"/><Relationship Id="rId26" Type="http://schemas.openxmlformats.org/officeDocument/2006/relationships/footer" Target="footer1.xml"/><Relationship Id="rId27" Type="http://schemas.openxmlformats.org/officeDocument/2006/relationships/fontTable" Target="fontTable.xml"/><Relationship Id="rId28" Type="http://schemas.microsoft.com/office/2011/relationships/people" Target="people.xml"/><Relationship Id="rId29" Type="http://schemas.openxmlformats.org/officeDocument/2006/relationships/theme" Target="theme/theme1.xml"/><Relationship Id="rId10" Type="http://schemas.openxmlformats.org/officeDocument/2006/relationships/hyperlink" Target="http://www.latinartmuseum.com/" TargetMode="External"/><Relationship Id="rId11" Type="http://schemas.openxmlformats.org/officeDocument/2006/relationships/hyperlink" Target="https://docs.google.com/a/pkwy.k12.mo.us/document/d/1-hzORZbJQaafpclOQliiKURVvzfkjPXiu3luCQNgh88/edit?usp=sharing" TargetMode="External"/><Relationship Id="rId12" Type="http://schemas.openxmlformats.org/officeDocument/2006/relationships/hyperlink" Target="http://cdn.fairfieldschools.org/curriculum/wl-2015/approved/WL%20Level%2040%20BOE%20Approved%2006%2009%202015.pdf" TargetMode="External"/><Relationship Id="rId13" Type="http://schemas.openxmlformats.org/officeDocument/2006/relationships/hyperlink" Target="http://www.latinartmuseum.com/diego_rivera.htm" TargetMode="External"/><Relationship Id="rId14" Type="http://schemas.openxmlformats.org/officeDocument/2006/relationships/hyperlink" Target="http://culturacolectiva.com/los-muralistas-mexicanos/" TargetMode="External"/><Relationship Id="rId15" Type="http://schemas.openxmlformats.org/officeDocument/2006/relationships/hyperlink" Target="http://www.youtube.com/watch?v=Jp6O1nTA810" TargetMode="External"/><Relationship Id="rId16" Type="http://schemas.openxmlformats.org/officeDocument/2006/relationships/hyperlink" Target="http://www.moma.org/interactives/exhibitions/2011/rivera/intro.php" TargetMode="External"/><Relationship Id="rId17" Type="http://schemas.openxmlformats.org/officeDocument/2006/relationships/hyperlink" Target="http://www.moma.org/interactives/exhibitions/2011/rivera/es/murals.php" TargetMode="External"/><Relationship Id="rId18" Type="http://schemas.openxmlformats.org/officeDocument/2006/relationships/hyperlink" Target="http://www.judybaca.com/now/index.php?option=com_content&amp;amp;view=article&amp;amp;id=87&amp;amp;Itemid=1" TargetMode="External"/><Relationship Id="rId19" Type="http://schemas.openxmlformats.org/officeDocument/2006/relationships/hyperlink" Target="http://latino.si.edu/virtualgallery/ojos/bios_spanish/biosSP_Baca.htm" TargetMode="Externa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D70E73-B0F1-FC4F-93AE-EADE9D2BF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7</Pages>
  <Words>2725</Words>
  <Characters>15538</Characters>
  <Application>Microsoft Macintosh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Lapman, Elizabeth</dc:creator>
  <cp:lastModifiedBy>Laura</cp:lastModifiedBy>
  <cp:revision>9</cp:revision>
  <cp:lastPrinted>2017-08-11T19:19:00Z</cp:lastPrinted>
  <dcterms:created xsi:type="dcterms:W3CDTF">2017-08-18T18:39:00Z</dcterms:created>
  <dcterms:modified xsi:type="dcterms:W3CDTF">2017-08-18T22:46:00Z</dcterms:modified>
</cp:coreProperties>
</file>